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286" w:rsidRDefault="00855286" w:rsidP="00855286">
      <w:pPr>
        <w:pStyle w:val="ListParagraph"/>
        <w:numPr>
          <w:ilvl w:val="0"/>
          <w:numId w:val="1"/>
        </w:numPr>
        <w:rPr>
          <w:rFonts w:cstheme="minorHAnsi"/>
          <w:b/>
        </w:rPr>
      </w:pPr>
      <w:r w:rsidRPr="00CA3E40">
        <w:rPr>
          <w:rFonts w:cstheme="minorHAnsi"/>
          <w:b/>
        </w:rPr>
        <w:t>Unsupervised Learning: K-means Clustering</w:t>
      </w:r>
    </w:p>
    <w:p w:rsidR="00855286" w:rsidRPr="008B774E" w:rsidRDefault="00855286" w:rsidP="00855286">
      <w:pPr>
        <w:pStyle w:val="ListParagraph"/>
        <w:ind w:left="360"/>
        <w:rPr>
          <w:rFonts w:cstheme="minorHAnsi"/>
        </w:rPr>
      </w:pPr>
      <w:r w:rsidRPr="008B774E">
        <w:rPr>
          <w:rFonts w:cstheme="minorHAnsi"/>
        </w:rPr>
        <w:t xml:space="preserve">Consider a list of </w:t>
      </w:r>
      <w:r>
        <w:rPr>
          <w:rFonts w:cstheme="minorHAnsi"/>
        </w:rPr>
        <w:t xml:space="preserve">the magnitude of the </w:t>
      </w:r>
      <w:r w:rsidRPr="008B774E">
        <w:rPr>
          <w:rFonts w:cstheme="minorHAnsi"/>
        </w:rPr>
        <w:t xml:space="preserve">earthquakes around the Pacific Rim measured in Richter scale (and rounded for ease of manual arithmetic). </w:t>
      </w:r>
      <w:r>
        <w:rPr>
          <w:rFonts w:cstheme="minorHAnsi"/>
        </w:rPr>
        <w:t xml:space="preserve">Group them into three clusters </w:t>
      </w:r>
      <w:r w:rsidRPr="008B774E">
        <w:rPr>
          <w:rFonts w:cstheme="minorHAnsi"/>
        </w:rPr>
        <w:t xml:space="preserve">using K-means. Show all the steps.  </w:t>
      </w:r>
      <w:r w:rsidRPr="00B60B32">
        <w:rPr>
          <w:rFonts w:cstheme="minorHAnsi"/>
          <w:b/>
        </w:rPr>
        <w:t>Start</w:t>
      </w:r>
      <w:r>
        <w:rPr>
          <w:rFonts w:cstheme="minorHAnsi"/>
          <w:b/>
        </w:rPr>
        <w:t xml:space="preserve"> with centers at {2,</w:t>
      </w:r>
      <w:r>
        <w:rPr>
          <w:rFonts w:cstheme="minorHAnsi"/>
          <w:b/>
        </w:rPr>
        <w:t xml:space="preserve"> </w:t>
      </w:r>
      <w:r>
        <w:rPr>
          <w:rFonts w:cstheme="minorHAnsi"/>
          <w:b/>
        </w:rPr>
        <w:t>8</w:t>
      </w:r>
      <w:proofErr w:type="gramStart"/>
      <w:r>
        <w:rPr>
          <w:rFonts w:cstheme="minorHAnsi"/>
          <w:b/>
        </w:rPr>
        <w:t>,and</w:t>
      </w:r>
      <w:proofErr w:type="gramEnd"/>
      <w:r w:rsidRPr="00B60B32">
        <w:rPr>
          <w:rFonts w:cstheme="minorHAnsi"/>
          <w:b/>
        </w:rPr>
        <w:t xml:space="preserve"> 7} and insert all the elements in the list below in a cluster.</w:t>
      </w:r>
      <w:r>
        <w:rPr>
          <w:rFonts w:cstheme="minorHAnsi"/>
        </w:rPr>
        <w:t xml:space="preserve"> If there is tie for distance add it to the higher cluster. Based on the cluster size, what do you think is the most probable strength of the next earth quake in that region? Use Euclidian distance for closeness.</w:t>
      </w:r>
    </w:p>
    <w:p w:rsidR="00855286" w:rsidRDefault="00855286" w:rsidP="00855286">
      <w:pPr>
        <w:pStyle w:val="ListParagraph"/>
        <w:ind w:left="360"/>
        <w:rPr>
          <w:rFonts w:cstheme="minorHAnsi"/>
          <w:b/>
        </w:rPr>
      </w:pPr>
      <w:r>
        <w:rPr>
          <w:rFonts w:cstheme="minorHAnsi"/>
          <w:b/>
        </w:rPr>
        <w:t>{2, 8, 7, 9, 8, 2, 3, 1, 4, 5, 1, 8, 2, 6</w:t>
      </w:r>
      <w:r w:rsidRPr="00F53890">
        <w:rPr>
          <w:rFonts w:cstheme="minorHAnsi"/>
          <w:b/>
        </w:rPr>
        <w:t>}</w:t>
      </w:r>
    </w:p>
    <w:p w:rsidR="00855286" w:rsidRDefault="00855286" w:rsidP="00855286">
      <w:pPr>
        <w:pStyle w:val="ListParagraph"/>
        <w:ind w:left="360"/>
        <w:rPr>
          <w:rFonts w:cstheme="minorHAnsi"/>
          <w:b/>
        </w:rPr>
      </w:pPr>
    </w:p>
    <w:p w:rsidR="00855286" w:rsidRDefault="00855286" w:rsidP="00855286">
      <w:pPr>
        <w:pStyle w:val="ListParagraph"/>
        <w:numPr>
          <w:ilvl w:val="0"/>
          <w:numId w:val="1"/>
        </w:numPr>
        <w:rPr>
          <w:rFonts w:cstheme="minorHAnsi"/>
          <w:b/>
        </w:rPr>
      </w:pPr>
      <w:r>
        <w:rPr>
          <w:rFonts w:cstheme="minorHAnsi"/>
          <w:b/>
        </w:rPr>
        <w:t xml:space="preserve">(15 points) </w:t>
      </w:r>
      <w:r w:rsidRPr="008B774E">
        <w:rPr>
          <w:rFonts w:cstheme="minorHAnsi"/>
          <w:b/>
        </w:rPr>
        <w:t>Semi-supervised learning: Classification using K-NN</w:t>
      </w:r>
    </w:p>
    <w:p w:rsidR="00855286" w:rsidRDefault="00855286" w:rsidP="00855286">
      <w:pPr>
        <w:pStyle w:val="ListParagraph"/>
        <w:numPr>
          <w:ilvl w:val="1"/>
          <w:numId w:val="2"/>
        </w:numPr>
        <w:rPr>
          <w:rFonts w:cstheme="minorHAnsi"/>
        </w:rPr>
      </w:pPr>
      <w:r>
        <w:rPr>
          <w:rFonts w:cstheme="minorHAnsi"/>
        </w:rPr>
        <w:t xml:space="preserve">Plot the data given in the table below that shows the age, loan amount (in thousands) and whether they have </w:t>
      </w:r>
      <w:r w:rsidRPr="004F28B9">
        <w:rPr>
          <w:rFonts w:cstheme="minorHAnsi"/>
          <w:b/>
        </w:rPr>
        <w:t>defaulted</w:t>
      </w:r>
      <w:r>
        <w:rPr>
          <w:rFonts w:cstheme="minorHAnsi"/>
        </w:rPr>
        <w:t xml:space="preserve"> or not. (NOTE: “Default” means they did not pay back the loan.)</w:t>
      </w:r>
    </w:p>
    <w:p w:rsidR="00855286" w:rsidRDefault="00855286" w:rsidP="00855286">
      <w:pPr>
        <w:pStyle w:val="ListParagraph"/>
        <w:numPr>
          <w:ilvl w:val="1"/>
          <w:numId w:val="2"/>
        </w:numPr>
        <w:rPr>
          <w:rFonts w:cstheme="minorHAnsi"/>
        </w:rPr>
      </w:pPr>
      <w:r>
        <w:rPr>
          <w:rFonts w:cstheme="minorHAnsi"/>
        </w:rPr>
        <w:t xml:space="preserve"> Using this information and K-NN determine if a client of age 30 and a loan of $90K will default or not. Use (</w:t>
      </w:r>
      <w:proofErr w:type="spellStart"/>
      <w:r>
        <w:rPr>
          <w:rFonts w:cstheme="minorHAnsi"/>
        </w:rPr>
        <w:t>i</w:t>
      </w:r>
      <w:proofErr w:type="spellEnd"/>
      <w:r>
        <w:rPr>
          <w:rFonts w:cstheme="minorHAnsi"/>
        </w:rPr>
        <w:t>) K = 3, (ii) K =5.</w:t>
      </w:r>
    </w:p>
    <w:p w:rsidR="00855286" w:rsidRPr="00D92FB8" w:rsidRDefault="00855286" w:rsidP="00855286">
      <w:pPr>
        <w:pStyle w:val="ListParagraph"/>
        <w:numPr>
          <w:ilvl w:val="1"/>
          <w:numId w:val="2"/>
        </w:numPr>
        <w:rPr>
          <w:rFonts w:cstheme="minorHAnsi"/>
        </w:rPr>
      </w:pPr>
      <w:r>
        <w:rPr>
          <w:rFonts w:cstheme="minorHAnsi"/>
        </w:rPr>
        <w:t xml:space="preserve">How does value of K affect the result? </w:t>
      </w:r>
    </w:p>
    <w:tbl>
      <w:tblPr>
        <w:tblW w:w="3634" w:type="dxa"/>
        <w:tblInd w:w="93" w:type="dxa"/>
        <w:tblLook w:val="04A0" w:firstRow="1" w:lastRow="0" w:firstColumn="1" w:lastColumn="0" w:noHBand="0" w:noVBand="1"/>
      </w:tblPr>
      <w:tblGrid>
        <w:gridCol w:w="892"/>
        <w:gridCol w:w="1643"/>
        <w:gridCol w:w="1099"/>
      </w:tblGrid>
      <w:tr w:rsidR="00855286" w:rsidRPr="00D92FB8" w:rsidTr="00E81F9E">
        <w:trPr>
          <w:trHeight w:val="30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rPr>
                <w:rFonts w:ascii="Calibri" w:eastAsia="Times New Roman" w:hAnsi="Calibri" w:cs="Calibri"/>
                <w:color w:val="000000"/>
              </w:rPr>
            </w:pPr>
            <w:r w:rsidRPr="00D92FB8">
              <w:rPr>
                <w:rFonts w:ascii="Calibri" w:eastAsia="Times New Roman" w:hAnsi="Calibri" w:cs="Calibri"/>
                <w:color w:val="000000"/>
              </w:rPr>
              <w:t>Age</w:t>
            </w:r>
          </w:p>
        </w:tc>
        <w:tc>
          <w:tcPr>
            <w:tcW w:w="1643" w:type="dxa"/>
            <w:tcBorders>
              <w:top w:val="single" w:sz="4" w:space="0" w:color="auto"/>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rPr>
                <w:rFonts w:ascii="Calibri" w:eastAsia="Times New Roman" w:hAnsi="Calibri" w:cs="Calibri"/>
                <w:color w:val="000000"/>
              </w:rPr>
            </w:pPr>
            <w:r w:rsidRPr="00D92FB8">
              <w:rPr>
                <w:rFonts w:ascii="Calibri" w:eastAsia="Times New Roman" w:hAnsi="Calibri" w:cs="Calibri"/>
                <w:color w:val="000000"/>
              </w:rPr>
              <w:t>Loan (X</w:t>
            </w:r>
            <w:r>
              <w:rPr>
                <w:rFonts w:ascii="Calibri" w:eastAsia="Times New Roman" w:hAnsi="Calibri" w:cs="Calibri"/>
                <w:color w:val="000000"/>
              </w:rPr>
              <w:t xml:space="preserve"> </w:t>
            </w:r>
            <w:r w:rsidRPr="00D92FB8">
              <w:rPr>
                <w:rFonts w:ascii="Calibri" w:eastAsia="Times New Roman" w:hAnsi="Calibri" w:cs="Calibri"/>
                <w:color w:val="000000"/>
              </w:rPr>
              <w:t>1000)</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Default</w:t>
            </w:r>
            <w:r>
              <w:rPr>
                <w:rFonts w:ascii="Calibri" w:eastAsia="Times New Roman" w:hAnsi="Calibri" w:cs="Calibri"/>
                <w:color w:val="000000"/>
              </w:rPr>
              <w:t>ed</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c>
          <w:tcPr>
            <w:tcW w:w="1643" w:type="dxa"/>
            <w:tcBorders>
              <w:top w:val="nil"/>
              <w:left w:val="nil"/>
              <w:bottom w:val="single" w:sz="4" w:space="0" w:color="auto"/>
              <w:right w:val="single" w:sz="4" w:space="0" w:color="auto"/>
            </w:tcBorders>
            <w:shd w:val="clear" w:color="auto" w:fill="auto"/>
            <w:noWrap/>
            <w:vAlign w:val="bottom"/>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90</w:t>
            </w:r>
          </w:p>
        </w:tc>
        <w:tc>
          <w:tcPr>
            <w:tcW w:w="1099" w:type="dxa"/>
            <w:tcBorders>
              <w:top w:val="nil"/>
              <w:left w:val="nil"/>
              <w:bottom w:val="single" w:sz="4" w:space="0" w:color="auto"/>
              <w:right w:val="single" w:sz="4" w:space="0" w:color="auto"/>
            </w:tcBorders>
            <w:shd w:val="clear" w:color="auto" w:fill="auto"/>
            <w:noWrap/>
            <w:vAlign w:val="bottom"/>
          </w:tcPr>
          <w:p w:rsidR="00855286" w:rsidRPr="00D92FB8" w:rsidRDefault="00855286" w:rsidP="00E81F9E">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55</w:t>
            </w:r>
          </w:p>
        </w:tc>
        <w:tc>
          <w:tcPr>
            <w:tcW w:w="1643" w:type="dxa"/>
            <w:tcBorders>
              <w:top w:val="nil"/>
              <w:left w:val="nil"/>
              <w:bottom w:val="single" w:sz="4" w:space="0" w:color="auto"/>
              <w:right w:val="single" w:sz="4" w:space="0" w:color="auto"/>
            </w:tcBorders>
            <w:shd w:val="clear" w:color="auto" w:fill="auto"/>
            <w:noWrap/>
            <w:vAlign w:val="bottom"/>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70</w:t>
            </w:r>
          </w:p>
        </w:tc>
        <w:tc>
          <w:tcPr>
            <w:tcW w:w="1099" w:type="dxa"/>
            <w:tcBorders>
              <w:top w:val="nil"/>
              <w:left w:val="nil"/>
              <w:bottom w:val="single" w:sz="4" w:space="0" w:color="auto"/>
              <w:right w:val="single" w:sz="4" w:space="0" w:color="auto"/>
            </w:tcBorders>
            <w:shd w:val="clear" w:color="auto" w:fill="auto"/>
            <w:noWrap/>
            <w:vAlign w:val="bottom"/>
          </w:tcPr>
          <w:p w:rsidR="00855286" w:rsidRPr="00D92FB8" w:rsidRDefault="00855286" w:rsidP="00E81F9E">
            <w:pPr>
              <w:spacing w:after="0" w:line="240" w:lineRule="auto"/>
              <w:jc w:val="center"/>
              <w:rPr>
                <w:rFonts w:ascii="Calibri" w:eastAsia="Times New Roman" w:hAnsi="Calibri" w:cs="Calibri"/>
                <w:color w:val="000000"/>
              </w:rPr>
            </w:pPr>
            <w:r>
              <w:rPr>
                <w:rFonts w:ascii="Calibri" w:eastAsia="Times New Roman" w:hAnsi="Calibri" w:cs="Calibri"/>
                <w:color w:val="000000"/>
              </w:rPr>
              <w:t>N</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25</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40</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N</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35</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60</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N</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45</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80</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N</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20</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20</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N</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35</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10</w:t>
            </w:r>
            <w:r w:rsidRPr="00D92FB8">
              <w:rPr>
                <w:rFonts w:ascii="Calibri" w:eastAsia="Times New Roman" w:hAnsi="Calibri" w:cs="Calibri"/>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N</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20</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Y</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20</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95</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Y</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40</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60</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Y</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60</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sidRPr="00D92FB8">
              <w:rPr>
                <w:rFonts w:ascii="Calibri" w:eastAsia="Times New Roman" w:hAnsi="Calibri" w:cs="Calibri"/>
                <w:color w:val="000000"/>
              </w:rPr>
              <w:t>100</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Y</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120</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Y</w:t>
            </w:r>
          </w:p>
        </w:tc>
      </w:tr>
      <w:tr w:rsidR="00855286" w:rsidRPr="00D92FB8" w:rsidTr="00E81F9E">
        <w:trPr>
          <w:trHeight w:val="300"/>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30</w:t>
            </w:r>
          </w:p>
        </w:tc>
        <w:tc>
          <w:tcPr>
            <w:tcW w:w="1643"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right"/>
              <w:rPr>
                <w:rFonts w:ascii="Calibri" w:eastAsia="Times New Roman" w:hAnsi="Calibri" w:cs="Calibri"/>
                <w:color w:val="000000"/>
              </w:rPr>
            </w:pPr>
            <w:r>
              <w:rPr>
                <w:rFonts w:ascii="Calibri" w:eastAsia="Times New Roman" w:hAnsi="Calibri" w:cs="Calibri"/>
                <w:color w:val="000000"/>
              </w:rPr>
              <w:t>11</w:t>
            </w:r>
            <w:r w:rsidRPr="00D92FB8">
              <w:rPr>
                <w:rFonts w:ascii="Calibri" w:eastAsia="Times New Roman" w:hAnsi="Calibri" w:cs="Calibri"/>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rsidR="00855286" w:rsidRPr="00D92FB8" w:rsidRDefault="00855286" w:rsidP="00E81F9E">
            <w:pPr>
              <w:spacing w:after="0" w:line="240" w:lineRule="auto"/>
              <w:jc w:val="center"/>
              <w:rPr>
                <w:rFonts w:ascii="Calibri" w:eastAsia="Times New Roman" w:hAnsi="Calibri" w:cs="Calibri"/>
                <w:color w:val="000000"/>
              </w:rPr>
            </w:pPr>
            <w:r w:rsidRPr="00D92FB8">
              <w:rPr>
                <w:rFonts w:ascii="Calibri" w:eastAsia="Times New Roman" w:hAnsi="Calibri" w:cs="Calibri"/>
                <w:color w:val="000000"/>
              </w:rPr>
              <w:t>Y</w:t>
            </w:r>
          </w:p>
        </w:tc>
      </w:tr>
    </w:tbl>
    <w:p w:rsidR="00855286" w:rsidRPr="00855286" w:rsidRDefault="00855286" w:rsidP="00855286">
      <w:pPr>
        <w:rPr>
          <w:rFonts w:cstheme="minorHAnsi"/>
        </w:rPr>
      </w:pPr>
      <w:r>
        <w:rPr>
          <w:rFonts w:cstheme="minorHAnsi"/>
        </w:rPr>
        <w:br w:type="page"/>
      </w:r>
      <w:bookmarkStart w:id="0" w:name="_GoBack"/>
      <w:bookmarkEnd w:id="0"/>
    </w:p>
    <w:p w:rsidR="00E65216" w:rsidRDefault="00E65216"/>
    <w:sectPr w:rsidR="00E65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MBX12">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0707"/>
    <w:multiLevelType w:val="hybridMultilevel"/>
    <w:tmpl w:val="F04A0C10"/>
    <w:lvl w:ilvl="0" w:tplc="32C419D0">
      <w:start w:val="1"/>
      <w:numFmt w:val="decimal"/>
      <w:lvlText w:val="%1."/>
      <w:lvlJc w:val="left"/>
      <w:pPr>
        <w:ind w:left="720" w:hanging="360"/>
      </w:pPr>
      <w:rPr>
        <w:rFonts w:ascii="CMBX12" w:eastAsiaTheme="minorHAnsi" w:hAnsi="CMBX12" w:cs="CMBX1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F632F"/>
    <w:multiLevelType w:val="hybridMultilevel"/>
    <w:tmpl w:val="66A064FA"/>
    <w:lvl w:ilvl="0" w:tplc="32C419D0">
      <w:start w:val="1"/>
      <w:numFmt w:val="decimal"/>
      <w:lvlText w:val="%1."/>
      <w:lvlJc w:val="left"/>
      <w:pPr>
        <w:ind w:left="720" w:hanging="360"/>
      </w:pPr>
      <w:rPr>
        <w:rFonts w:ascii="CMBX12" w:eastAsiaTheme="minorHAnsi" w:hAnsi="CMBX12" w:cs="CMBX1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86"/>
    <w:rsid w:val="00855286"/>
    <w:rsid w:val="00E6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B05D"/>
  <w15:chartTrackingRefBased/>
  <w15:docId w15:val="{BA2A1208-A9B2-490E-984D-18ADFFAB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286"/>
    <w:pPr>
      <w:spacing w:after="200" w:line="276" w:lineRule="auto"/>
      <w:ind w:left="720"/>
      <w:contextualSpacing/>
    </w:pPr>
  </w:style>
  <w:style w:type="paragraph" w:styleId="BalloonText">
    <w:name w:val="Balloon Text"/>
    <w:basedOn w:val="Normal"/>
    <w:link w:val="BalloonTextChar"/>
    <w:uiPriority w:val="99"/>
    <w:semiHidden/>
    <w:unhideWhenUsed/>
    <w:rsid w:val="00855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Bina Ramamurthy</dc:creator>
  <cp:keywords/>
  <dc:description/>
  <cp:lastModifiedBy>Bina Ramamurthy</cp:lastModifiedBy>
  <cp:revision>1</cp:revision>
  <cp:lastPrinted>2019-02-19T15:18:00Z</cp:lastPrinted>
  <dcterms:created xsi:type="dcterms:W3CDTF">2019-02-19T15:16:00Z</dcterms:created>
  <dcterms:modified xsi:type="dcterms:W3CDTF">2019-02-19T15:25:00Z</dcterms:modified>
</cp:coreProperties>
</file>