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96" w:rsidRDefault="00BB1A96" w:rsidP="00BB1A96">
      <w:pPr>
        <w:jc w:val="both"/>
      </w:pPr>
      <w:r>
        <w:t>Essay 4:</w:t>
      </w:r>
    </w:p>
    <w:p w:rsidR="00BB1A96" w:rsidRDefault="00BB1A96" w:rsidP="00BB1A96">
      <w:pPr>
        <w:ind w:firstLine="720"/>
        <w:jc w:val="both"/>
      </w:pPr>
      <w:r>
        <w:t>From a very young age, I have been able to adapt well in social situations. I am sociable and energetic in even the most diverse group settings. Because I handle stress well, I project my optimism and amicability, which allows me to befriend people very quickly.</w:t>
      </w:r>
    </w:p>
    <w:p w:rsidR="00BB1A96" w:rsidRDefault="00BB1A96" w:rsidP="00BB1A96">
      <w:pPr>
        <w:ind w:firstLine="720"/>
        <w:jc w:val="both"/>
      </w:pPr>
      <w:r>
        <w:t>In 2008 I auditioned for a band and choir</w:t>
      </w:r>
      <w:r>
        <w:t xml:space="preserve"> </w:t>
      </w:r>
      <w:r>
        <w:t>program called American Music Abroad that brought students from around the country to perform in small venues across Europe. This experience familiarized me with experiencing different people in foreign</w:t>
      </w:r>
      <w:r>
        <w:t xml:space="preserve"> </w:t>
      </w:r>
      <w:r>
        <w:t xml:space="preserve">settings. I only spent four weeks with those musicians but we shared incredibly emotional moments throughout the trip.  </w:t>
      </w:r>
    </w:p>
    <w:p w:rsidR="00BB1A96" w:rsidRDefault="00B82B50" w:rsidP="00BB1A96">
      <w:pPr>
        <w:ind w:firstLine="720"/>
        <w:jc w:val="both"/>
      </w:pPr>
      <w:r>
        <w:t xml:space="preserve">During the </w:t>
      </w:r>
      <w:proofErr w:type="gramStart"/>
      <w:r>
        <w:t>Summer</w:t>
      </w:r>
      <w:proofErr w:type="gramEnd"/>
      <w:r>
        <w:t xml:space="preserve"> of 2009, w</w:t>
      </w:r>
      <w:r w:rsidR="00BB1A96">
        <w:t>orking at Cradle Beach Camp, a camp for disabled and disadvantaged children</w:t>
      </w:r>
      <w:r>
        <w:t xml:space="preserve">, </w:t>
      </w:r>
      <w:r w:rsidR="00BB1A96">
        <w:t>was one of the most eye-opening experiences for me. It was a twenty-four hour job and up to sixteen of those hours were spent awake and alert, looking after children. I worked with rude and sometimes violent children from the inner-city as well as children who have physical and mental impairments. Most of the campers came from vastly different backgrounds than me and I learned a lot from them. Despite their negative and debilitating attributes, I loved these unlikely campers. There is an underlying unity among all people, no matter where they come from or what adversities they may have faced.</w:t>
      </w:r>
    </w:p>
    <w:p w:rsidR="00BB1A96" w:rsidRDefault="00BB1A96" w:rsidP="00BB1A96">
      <w:pPr>
        <w:ind w:firstLine="720"/>
        <w:jc w:val="both"/>
      </w:pPr>
      <w:r>
        <w:t>I am an avid traveler. Within the US I have visited many states, which often have unique cultures. Internationally, I have traveled through many countries in Europe and in India. I am familiar with being in cultural situations that I am not used to in the States. These have given me an insight into what life and culture is like in other areas of the world. I am not only prepared but excited for the rigorous and immersive learning experience that CLS will offer me.</w:t>
      </w:r>
    </w:p>
    <w:p w:rsidR="00296F54" w:rsidRDefault="00296F54"/>
    <w:sectPr w:rsidR="00296F54" w:rsidSect="00453D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1A96"/>
    <w:rsid w:val="001E091A"/>
    <w:rsid w:val="00296F54"/>
    <w:rsid w:val="00B82B50"/>
    <w:rsid w:val="00BB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>Case Western Reserve University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2</cp:revision>
  <dcterms:created xsi:type="dcterms:W3CDTF">2009-12-18T20:54:00Z</dcterms:created>
  <dcterms:modified xsi:type="dcterms:W3CDTF">2009-12-18T20:54:00Z</dcterms:modified>
</cp:coreProperties>
</file>