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6" w:rsidRDefault="006C2ED6">
      <w:r>
        <w:t>Nainita Madurai</w:t>
      </w:r>
    </w:p>
    <w:p w:rsidR="006C2ED6" w:rsidRDefault="007B07EF" w:rsidP="007B07EF">
      <w:pPr>
        <w:pStyle w:val="ListParagraph"/>
        <w:numPr>
          <w:ilvl w:val="0"/>
          <w:numId w:val="1"/>
        </w:numPr>
      </w:pPr>
      <w:r>
        <w:t>a. The monopolist will charge .80 if the government is not regulating.</w:t>
      </w:r>
    </w:p>
    <w:p w:rsidR="00130BDD" w:rsidRDefault="006C2ED6">
      <w:r>
        <w:rPr>
          <w:noProof/>
        </w:rPr>
        <w:drawing>
          <wp:inline distT="0" distB="0" distL="0" distR="0">
            <wp:extent cx="2317402" cy="1822361"/>
            <wp:effectExtent l="19050" t="0" r="66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40" cy="182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BDD" w:rsidSect="0013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45A8"/>
    <w:multiLevelType w:val="hybridMultilevel"/>
    <w:tmpl w:val="70C2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6C2ED6"/>
    <w:rsid w:val="00130BDD"/>
    <w:rsid w:val="006C2ED6"/>
    <w:rsid w:val="007B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2008-11-24T22:35:00Z</dcterms:created>
  <dcterms:modified xsi:type="dcterms:W3CDTF">2008-11-24T22:59:00Z</dcterms:modified>
</cp:coreProperties>
</file>