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53" w:rsidRDefault="00071653" w:rsidP="00071653">
      <w:r>
        <w:t xml:space="preserve">I suppose in college I can't really get away with being TOO innocent. It's not that using isn't fun (well weed I don't really do ever, and I have no real desire to so I usually don't) but I just don't particularly find the physical reactions that rewarding. I do it to when I'm with my friends. I guess I'm sad because I've tried to stop drinking, and it's not like I do it that often, but I've tried to stop drinking all together, and I couldn't do it. Maybe if I had some motivation I would be able to. It's not like I particularly want to drink, I just do it to have a good time with friends. </w:t>
      </w:r>
    </w:p>
    <w:p w:rsidR="008E0697" w:rsidRDefault="00071653" w:rsidP="00071653">
      <w:r>
        <w:t>I don't want to pretend to be a good friend to you by any means. Our paths definitely split when we were in high school.</w:t>
      </w:r>
    </w:p>
    <w:sectPr w:rsidR="008E0697" w:rsidSect="008E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1653"/>
    <w:rsid w:val="00071653"/>
    <w:rsid w:val="008E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Case Western Reserve University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2010-02-11T20:18:00Z</dcterms:created>
  <dcterms:modified xsi:type="dcterms:W3CDTF">2010-02-11T20:18:00Z</dcterms:modified>
</cp:coreProperties>
</file>