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FC" w:rsidRPr="00F067CB" w:rsidRDefault="00C910EF" w:rsidP="00134576">
      <w:pPr>
        <w:pStyle w:val="NoSpacing"/>
        <w:rPr>
          <w:rFonts w:asciiTheme="majorBidi" w:hAnsiTheme="majorBidi" w:cstheme="majorBidi"/>
          <w:smallCaps/>
          <w:sz w:val="24"/>
          <w:szCs w:val="24"/>
        </w:rPr>
      </w:pPr>
      <w:r w:rsidRPr="00F067CB">
        <w:rPr>
          <w:rFonts w:asciiTheme="majorBidi" w:hAnsiTheme="majorBidi" w:cstheme="majorBidi"/>
          <w:smallCaps/>
          <w:sz w:val="24"/>
          <w:szCs w:val="24"/>
        </w:rPr>
        <w:t>Nainita Madurai</w:t>
      </w:r>
    </w:p>
    <w:p w:rsidR="00C910EF" w:rsidRDefault="00C910EF" w:rsidP="00134576">
      <w:pPr>
        <w:pStyle w:val="NoSpacing"/>
        <w:rPr>
          <w:rFonts w:asciiTheme="majorBidi" w:hAnsiTheme="majorBidi" w:cstheme="majorBidi"/>
          <w:sz w:val="24"/>
          <w:szCs w:val="24"/>
        </w:rPr>
      </w:pPr>
      <w:r>
        <w:rPr>
          <w:rFonts w:asciiTheme="majorBidi" w:hAnsiTheme="majorBidi" w:cstheme="majorBidi"/>
          <w:sz w:val="24"/>
          <w:szCs w:val="24"/>
        </w:rPr>
        <w:t>POSC 380</w:t>
      </w:r>
    </w:p>
    <w:p w:rsidR="00C910EF" w:rsidRDefault="00C910EF" w:rsidP="00134576">
      <w:pPr>
        <w:pStyle w:val="NoSpacing"/>
        <w:rPr>
          <w:rFonts w:asciiTheme="majorBidi" w:hAnsiTheme="majorBidi" w:cstheme="majorBidi"/>
          <w:sz w:val="24"/>
          <w:szCs w:val="24"/>
        </w:rPr>
      </w:pPr>
      <w:r>
        <w:rPr>
          <w:rFonts w:asciiTheme="majorBidi" w:hAnsiTheme="majorBidi" w:cstheme="majorBidi"/>
          <w:sz w:val="24"/>
          <w:szCs w:val="24"/>
        </w:rPr>
        <w:t>Review Paper #3</w:t>
      </w:r>
    </w:p>
    <w:p w:rsidR="00C910EF" w:rsidRDefault="00C910EF" w:rsidP="00134576">
      <w:pPr>
        <w:pStyle w:val="NoSpacing"/>
        <w:rPr>
          <w:rFonts w:asciiTheme="majorBidi" w:hAnsiTheme="majorBidi" w:cstheme="majorBidi"/>
          <w:sz w:val="24"/>
          <w:szCs w:val="24"/>
        </w:rPr>
      </w:pPr>
      <w:r>
        <w:rPr>
          <w:rFonts w:asciiTheme="majorBidi" w:hAnsiTheme="majorBidi" w:cstheme="majorBidi"/>
          <w:sz w:val="24"/>
          <w:szCs w:val="24"/>
        </w:rPr>
        <w:t>04/19/2010</w:t>
      </w:r>
    </w:p>
    <w:p w:rsidR="00C910EF" w:rsidRDefault="00C910EF" w:rsidP="00134576">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Imperial Life in the Emerald City</w:t>
      </w:r>
      <w:r>
        <w:rPr>
          <w:rFonts w:asciiTheme="majorBidi" w:hAnsiTheme="majorBidi" w:cstheme="majorBidi"/>
          <w:sz w:val="24"/>
          <w:szCs w:val="24"/>
        </w:rPr>
        <w:t>”</w:t>
      </w:r>
    </w:p>
    <w:p w:rsidR="00C910EF" w:rsidRDefault="00C910EF" w:rsidP="00134576">
      <w:pPr>
        <w:pStyle w:val="NoSpacing"/>
        <w:jc w:val="right"/>
        <w:rPr>
          <w:rFonts w:asciiTheme="majorBidi" w:hAnsiTheme="majorBidi" w:cstheme="majorBidi"/>
          <w:sz w:val="24"/>
          <w:szCs w:val="24"/>
        </w:rPr>
      </w:pPr>
      <w:r>
        <w:rPr>
          <w:rFonts w:asciiTheme="majorBidi" w:hAnsiTheme="majorBidi" w:cstheme="majorBidi"/>
          <w:sz w:val="24"/>
          <w:szCs w:val="24"/>
        </w:rPr>
        <w:t>By Rajiv Chandrasekaran</w:t>
      </w:r>
    </w:p>
    <w:p w:rsidR="00C910EF" w:rsidRDefault="00C910EF" w:rsidP="00134576">
      <w:pPr>
        <w:pStyle w:val="NoSpacing"/>
        <w:jc w:val="right"/>
        <w:rPr>
          <w:rFonts w:asciiTheme="majorBidi" w:hAnsiTheme="majorBidi" w:cstheme="majorBidi"/>
          <w:sz w:val="24"/>
          <w:szCs w:val="24"/>
        </w:rPr>
      </w:pPr>
      <w:r>
        <w:rPr>
          <w:rFonts w:asciiTheme="majorBidi" w:hAnsiTheme="majorBidi" w:cstheme="majorBidi"/>
          <w:sz w:val="24"/>
          <w:szCs w:val="24"/>
        </w:rPr>
        <w:t>Alfred A. Knopf, Publisher, New York, 2006</w:t>
      </w:r>
    </w:p>
    <w:p w:rsidR="00C174A8" w:rsidRDefault="00C174A8" w:rsidP="00134576">
      <w:pPr>
        <w:pStyle w:val="NoSpacing"/>
        <w:jc w:val="right"/>
        <w:rPr>
          <w:rFonts w:asciiTheme="majorBidi" w:hAnsiTheme="majorBidi" w:cstheme="majorBidi"/>
          <w:sz w:val="24"/>
          <w:szCs w:val="24"/>
        </w:rPr>
      </w:pPr>
    </w:p>
    <w:p w:rsidR="00C174A8" w:rsidRDefault="00C174A8" w:rsidP="00134576">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Who Lost Iraq?</w:t>
      </w:r>
      <w:r>
        <w:rPr>
          <w:rFonts w:asciiTheme="majorBidi" w:hAnsiTheme="majorBidi" w:cstheme="majorBidi"/>
          <w:sz w:val="24"/>
          <w:szCs w:val="24"/>
        </w:rPr>
        <w:t>”</w:t>
      </w:r>
    </w:p>
    <w:p w:rsidR="00C174A8" w:rsidRDefault="00C174A8" w:rsidP="00134576">
      <w:pPr>
        <w:pStyle w:val="NoSpacing"/>
        <w:jc w:val="right"/>
        <w:rPr>
          <w:rFonts w:asciiTheme="majorBidi" w:hAnsiTheme="majorBidi" w:cstheme="majorBidi"/>
          <w:sz w:val="24"/>
          <w:szCs w:val="24"/>
        </w:rPr>
      </w:pPr>
      <w:r>
        <w:rPr>
          <w:rFonts w:asciiTheme="majorBidi" w:hAnsiTheme="majorBidi" w:cstheme="majorBidi"/>
          <w:sz w:val="24"/>
          <w:szCs w:val="24"/>
        </w:rPr>
        <w:t>By James Dobbins</w:t>
      </w:r>
    </w:p>
    <w:p w:rsidR="00C174A8" w:rsidRPr="00C174A8" w:rsidRDefault="00C174A8" w:rsidP="00134576">
      <w:pPr>
        <w:pStyle w:val="NoSpacing"/>
        <w:jc w:val="right"/>
        <w:rPr>
          <w:rFonts w:asciiTheme="majorBidi" w:hAnsiTheme="majorBidi" w:cstheme="majorBidi"/>
          <w:sz w:val="24"/>
          <w:szCs w:val="24"/>
        </w:rPr>
      </w:pPr>
      <w:r>
        <w:rPr>
          <w:rFonts w:asciiTheme="majorBidi" w:hAnsiTheme="majorBidi" w:cstheme="majorBidi"/>
          <w:sz w:val="24"/>
          <w:szCs w:val="24"/>
        </w:rPr>
        <w:t>Foreign Affairs, Sep/Oct 2007, Vol. 86 Issue 5, pp</w:t>
      </w:r>
      <w:r w:rsidR="00F36BB3">
        <w:rPr>
          <w:rFonts w:asciiTheme="majorBidi" w:hAnsiTheme="majorBidi" w:cstheme="majorBidi"/>
          <w:sz w:val="24"/>
          <w:szCs w:val="24"/>
        </w:rPr>
        <w:t xml:space="preserve"> </w:t>
      </w:r>
      <w:r>
        <w:rPr>
          <w:rFonts w:asciiTheme="majorBidi" w:hAnsiTheme="majorBidi" w:cstheme="majorBidi"/>
          <w:sz w:val="24"/>
          <w:szCs w:val="24"/>
        </w:rPr>
        <w:t>61-74</w:t>
      </w:r>
    </w:p>
    <w:p w:rsidR="00C910EF" w:rsidRDefault="00C910EF" w:rsidP="00134576">
      <w:pPr>
        <w:pStyle w:val="NoSpacing"/>
        <w:jc w:val="right"/>
        <w:rPr>
          <w:rFonts w:asciiTheme="majorBidi" w:hAnsiTheme="majorBidi" w:cstheme="majorBidi"/>
          <w:sz w:val="24"/>
          <w:szCs w:val="24"/>
        </w:rPr>
      </w:pPr>
    </w:p>
    <w:p w:rsidR="00ED1B13" w:rsidRDefault="00ED1B13" w:rsidP="00134576">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Can America Nati</w:t>
      </w:r>
      <w:r w:rsidR="002E28F5">
        <w:rPr>
          <w:rFonts w:asciiTheme="majorBidi" w:hAnsiTheme="majorBidi" w:cstheme="majorBidi"/>
          <w:i/>
          <w:iCs/>
          <w:sz w:val="24"/>
          <w:szCs w:val="24"/>
        </w:rPr>
        <w:t>on-</w:t>
      </w:r>
      <w:r>
        <w:rPr>
          <w:rFonts w:asciiTheme="majorBidi" w:hAnsiTheme="majorBidi" w:cstheme="majorBidi"/>
          <w:i/>
          <w:iCs/>
          <w:sz w:val="24"/>
          <w:szCs w:val="24"/>
        </w:rPr>
        <w:t>Build?</w:t>
      </w:r>
      <w:r>
        <w:rPr>
          <w:rFonts w:asciiTheme="majorBidi" w:hAnsiTheme="majorBidi" w:cstheme="majorBidi"/>
          <w:sz w:val="24"/>
          <w:szCs w:val="24"/>
        </w:rPr>
        <w:t>”</w:t>
      </w:r>
    </w:p>
    <w:p w:rsidR="00ED1B13" w:rsidRDefault="00ED1B13" w:rsidP="00134576">
      <w:pPr>
        <w:pStyle w:val="NoSpacing"/>
        <w:jc w:val="right"/>
        <w:rPr>
          <w:rFonts w:asciiTheme="majorBidi" w:hAnsiTheme="majorBidi" w:cstheme="majorBidi"/>
          <w:sz w:val="24"/>
          <w:szCs w:val="24"/>
        </w:rPr>
      </w:pPr>
      <w:r>
        <w:rPr>
          <w:rFonts w:asciiTheme="majorBidi" w:hAnsiTheme="majorBidi" w:cstheme="majorBidi"/>
          <w:sz w:val="24"/>
          <w:szCs w:val="24"/>
        </w:rPr>
        <w:t xml:space="preserve">By James </w:t>
      </w:r>
      <w:r w:rsidR="002E28F5">
        <w:rPr>
          <w:rFonts w:asciiTheme="majorBidi" w:hAnsiTheme="majorBidi" w:cstheme="majorBidi"/>
          <w:sz w:val="24"/>
          <w:szCs w:val="24"/>
        </w:rPr>
        <w:t>Brownlee</w:t>
      </w:r>
    </w:p>
    <w:p w:rsidR="00F36BB3" w:rsidRPr="00ED1B13" w:rsidRDefault="00F36BB3" w:rsidP="00134576">
      <w:pPr>
        <w:pStyle w:val="NoSpacing"/>
        <w:jc w:val="right"/>
        <w:rPr>
          <w:rFonts w:asciiTheme="majorBidi" w:hAnsiTheme="majorBidi" w:cstheme="majorBidi"/>
          <w:sz w:val="24"/>
          <w:szCs w:val="24"/>
        </w:rPr>
      </w:pPr>
      <w:r>
        <w:rPr>
          <w:rFonts w:asciiTheme="majorBidi" w:hAnsiTheme="majorBidi" w:cstheme="majorBidi"/>
          <w:sz w:val="24"/>
          <w:szCs w:val="24"/>
        </w:rPr>
        <w:t>World Politics, January 2007, Vol. 59, pp 314-340</w:t>
      </w:r>
    </w:p>
    <w:p w:rsidR="00ED1B13" w:rsidRPr="00C910EF" w:rsidRDefault="00ED1B13" w:rsidP="00134576">
      <w:pPr>
        <w:pStyle w:val="NoSpacing"/>
        <w:jc w:val="right"/>
        <w:rPr>
          <w:rFonts w:asciiTheme="majorBidi" w:hAnsiTheme="majorBidi" w:cstheme="majorBidi"/>
          <w:sz w:val="24"/>
          <w:szCs w:val="24"/>
        </w:rPr>
      </w:pPr>
    </w:p>
    <w:p w:rsidR="00580E86" w:rsidRPr="00580E86" w:rsidRDefault="00580E86" w:rsidP="00E30354">
      <w:pPr>
        <w:pStyle w:val="NoSpacing"/>
        <w:spacing w:line="480" w:lineRule="auto"/>
        <w:jc w:val="center"/>
        <w:rPr>
          <w:rFonts w:asciiTheme="majorBidi" w:hAnsiTheme="majorBidi" w:cstheme="majorBidi"/>
          <w:smallCaps/>
          <w:sz w:val="24"/>
          <w:szCs w:val="24"/>
        </w:rPr>
      </w:pPr>
      <w:r w:rsidRPr="00580E86">
        <w:rPr>
          <w:rFonts w:asciiTheme="majorBidi" w:hAnsiTheme="majorBidi" w:cstheme="majorBidi"/>
          <w:smallCaps/>
          <w:sz w:val="24"/>
          <w:szCs w:val="24"/>
        </w:rPr>
        <w:t>The Failure of the Iraqi Invasion</w:t>
      </w:r>
    </w:p>
    <w:p w:rsidR="00C910EF" w:rsidRDefault="0018595C" w:rsidP="00E3035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were many different reasons why the Bush Administration made the decision to invade Iraq. </w:t>
      </w:r>
      <w:r w:rsidR="00BD0465">
        <w:rPr>
          <w:rFonts w:asciiTheme="majorBidi" w:hAnsiTheme="majorBidi" w:cstheme="majorBidi"/>
          <w:sz w:val="24"/>
          <w:szCs w:val="24"/>
        </w:rPr>
        <w:t>Some of these reasons, such as the “War on Terrorism”, were overt</w:t>
      </w:r>
      <w:r w:rsidR="00AD734D">
        <w:rPr>
          <w:rFonts w:asciiTheme="majorBidi" w:hAnsiTheme="majorBidi" w:cstheme="majorBidi"/>
          <w:sz w:val="24"/>
          <w:szCs w:val="24"/>
        </w:rPr>
        <w:t>.</w:t>
      </w:r>
      <w:r w:rsidR="00BD0465">
        <w:rPr>
          <w:rFonts w:asciiTheme="majorBidi" w:hAnsiTheme="majorBidi" w:cstheme="majorBidi"/>
          <w:sz w:val="24"/>
          <w:szCs w:val="24"/>
        </w:rPr>
        <w:t xml:space="preserve"> However, other reasons</w:t>
      </w:r>
      <w:r w:rsidR="001F1807">
        <w:rPr>
          <w:rFonts w:asciiTheme="majorBidi" w:hAnsiTheme="majorBidi" w:cstheme="majorBidi"/>
          <w:sz w:val="24"/>
          <w:szCs w:val="24"/>
        </w:rPr>
        <w:t xml:space="preserve"> were covertly present</w:t>
      </w:r>
      <w:r w:rsidR="00BD0465">
        <w:rPr>
          <w:rFonts w:asciiTheme="majorBidi" w:hAnsiTheme="majorBidi" w:cstheme="majorBidi"/>
          <w:sz w:val="24"/>
          <w:szCs w:val="24"/>
        </w:rPr>
        <w:t>, such as o</w:t>
      </w:r>
      <w:r w:rsidR="001F1807">
        <w:rPr>
          <w:rFonts w:asciiTheme="majorBidi" w:hAnsiTheme="majorBidi" w:cstheme="majorBidi"/>
          <w:sz w:val="24"/>
          <w:szCs w:val="24"/>
        </w:rPr>
        <w:t>il interests in the Middle East</w:t>
      </w:r>
      <w:r w:rsidR="00BD0465">
        <w:rPr>
          <w:rFonts w:asciiTheme="majorBidi" w:hAnsiTheme="majorBidi" w:cstheme="majorBidi"/>
          <w:sz w:val="24"/>
          <w:szCs w:val="24"/>
        </w:rPr>
        <w:t>.</w:t>
      </w:r>
      <w:r w:rsidR="009062AB">
        <w:rPr>
          <w:rFonts w:asciiTheme="majorBidi" w:hAnsiTheme="majorBidi" w:cstheme="majorBidi"/>
          <w:sz w:val="24"/>
          <w:szCs w:val="24"/>
        </w:rPr>
        <w:t xml:space="preserve"> </w:t>
      </w:r>
      <w:r w:rsidR="00985761">
        <w:rPr>
          <w:rFonts w:asciiTheme="majorBidi" w:hAnsiTheme="majorBidi" w:cstheme="majorBidi"/>
          <w:sz w:val="24"/>
          <w:szCs w:val="24"/>
        </w:rPr>
        <w:t>Of course, t</w:t>
      </w:r>
      <w:r w:rsidR="000166F5">
        <w:rPr>
          <w:rFonts w:asciiTheme="majorBidi" w:hAnsiTheme="majorBidi" w:cstheme="majorBidi"/>
          <w:sz w:val="24"/>
          <w:szCs w:val="24"/>
        </w:rPr>
        <w:t xml:space="preserve">he administration used </w:t>
      </w:r>
      <w:r w:rsidR="00DA591C">
        <w:rPr>
          <w:rFonts w:asciiTheme="majorBidi" w:hAnsiTheme="majorBidi" w:cstheme="majorBidi"/>
          <w:sz w:val="24"/>
          <w:szCs w:val="24"/>
        </w:rPr>
        <w:t xml:space="preserve">the </w:t>
      </w:r>
      <w:r w:rsidR="000166F5">
        <w:rPr>
          <w:rFonts w:asciiTheme="majorBidi" w:hAnsiTheme="majorBidi" w:cstheme="majorBidi"/>
          <w:sz w:val="24"/>
          <w:szCs w:val="24"/>
        </w:rPr>
        <w:t xml:space="preserve">“hearts and minds” </w:t>
      </w:r>
      <w:r w:rsidR="001F1807">
        <w:rPr>
          <w:rFonts w:asciiTheme="majorBidi" w:hAnsiTheme="majorBidi" w:cstheme="majorBidi"/>
          <w:sz w:val="24"/>
          <w:szCs w:val="24"/>
        </w:rPr>
        <w:t>reason</w:t>
      </w:r>
      <w:r w:rsidR="000166F5">
        <w:rPr>
          <w:rFonts w:asciiTheme="majorBidi" w:hAnsiTheme="majorBidi" w:cstheme="majorBidi"/>
          <w:sz w:val="24"/>
          <w:szCs w:val="24"/>
        </w:rPr>
        <w:t xml:space="preserve">s </w:t>
      </w:r>
      <w:r w:rsidR="00371515">
        <w:rPr>
          <w:rFonts w:asciiTheme="majorBidi" w:hAnsiTheme="majorBidi" w:cstheme="majorBidi"/>
          <w:sz w:val="24"/>
          <w:szCs w:val="24"/>
        </w:rPr>
        <w:t>to sway the citizens of the United States to embark on a</w:t>
      </w:r>
      <w:r w:rsidR="00DA591C">
        <w:rPr>
          <w:rFonts w:asciiTheme="majorBidi" w:hAnsiTheme="majorBidi" w:cstheme="majorBidi"/>
          <w:sz w:val="24"/>
          <w:szCs w:val="24"/>
        </w:rPr>
        <w:t xml:space="preserve"> mission that has</w:t>
      </w:r>
      <w:r w:rsidR="00BA4F3A">
        <w:rPr>
          <w:rFonts w:asciiTheme="majorBidi" w:hAnsiTheme="majorBidi" w:cstheme="majorBidi"/>
          <w:sz w:val="24"/>
          <w:szCs w:val="24"/>
        </w:rPr>
        <w:t xml:space="preserve"> failed</w:t>
      </w:r>
      <w:r w:rsidR="00DA591C">
        <w:rPr>
          <w:rFonts w:asciiTheme="majorBidi" w:hAnsiTheme="majorBidi" w:cstheme="majorBidi"/>
          <w:sz w:val="24"/>
          <w:szCs w:val="24"/>
        </w:rPr>
        <w:t xml:space="preserve"> in Iraq</w:t>
      </w:r>
      <w:r w:rsidR="00371515">
        <w:rPr>
          <w:rFonts w:asciiTheme="majorBidi" w:hAnsiTheme="majorBidi" w:cstheme="majorBidi"/>
          <w:sz w:val="24"/>
          <w:szCs w:val="24"/>
        </w:rPr>
        <w:t xml:space="preserve">. </w:t>
      </w:r>
      <w:r w:rsidR="00DA591C">
        <w:rPr>
          <w:rFonts w:asciiTheme="majorBidi" w:hAnsiTheme="majorBidi" w:cstheme="majorBidi"/>
          <w:sz w:val="24"/>
          <w:szCs w:val="24"/>
        </w:rPr>
        <w:t>T</w:t>
      </w:r>
      <w:r w:rsidR="009062AB">
        <w:rPr>
          <w:rFonts w:asciiTheme="majorBidi" w:hAnsiTheme="majorBidi" w:cstheme="majorBidi"/>
          <w:sz w:val="24"/>
          <w:szCs w:val="24"/>
        </w:rPr>
        <w:t>o win the hearts and minds of the Iraqi people</w:t>
      </w:r>
      <w:r w:rsidR="00DA591C">
        <w:rPr>
          <w:rFonts w:asciiTheme="majorBidi" w:hAnsiTheme="majorBidi" w:cstheme="majorBidi"/>
          <w:sz w:val="24"/>
          <w:szCs w:val="24"/>
        </w:rPr>
        <w:t xml:space="preserve"> was supposedly the administration’s goal in Iraq as well</w:t>
      </w:r>
      <w:r w:rsidR="009062AB">
        <w:rPr>
          <w:rFonts w:asciiTheme="majorBidi" w:hAnsiTheme="majorBidi" w:cstheme="majorBidi"/>
          <w:sz w:val="24"/>
          <w:szCs w:val="24"/>
        </w:rPr>
        <w:t xml:space="preserve">. </w:t>
      </w:r>
      <w:r w:rsidR="004C69AC">
        <w:rPr>
          <w:rFonts w:asciiTheme="majorBidi" w:hAnsiTheme="majorBidi" w:cstheme="majorBidi"/>
          <w:sz w:val="24"/>
          <w:szCs w:val="24"/>
        </w:rPr>
        <w:t>However, as we have</w:t>
      </w:r>
      <w:r w:rsidR="00F07278">
        <w:rPr>
          <w:rFonts w:asciiTheme="majorBidi" w:hAnsiTheme="majorBidi" w:cstheme="majorBidi"/>
          <w:sz w:val="24"/>
          <w:szCs w:val="24"/>
        </w:rPr>
        <w:t xml:space="preserve"> see</w:t>
      </w:r>
      <w:r w:rsidR="004C69AC">
        <w:rPr>
          <w:rFonts w:asciiTheme="majorBidi" w:hAnsiTheme="majorBidi" w:cstheme="majorBidi"/>
          <w:sz w:val="24"/>
          <w:szCs w:val="24"/>
        </w:rPr>
        <w:t>n</w:t>
      </w:r>
      <w:r w:rsidR="00F07278">
        <w:rPr>
          <w:rFonts w:asciiTheme="majorBidi" w:hAnsiTheme="majorBidi" w:cstheme="majorBidi"/>
          <w:sz w:val="24"/>
          <w:szCs w:val="24"/>
        </w:rPr>
        <w:t xml:space="preserve">, the administration either failed at this goal or was never trying to achieve it. </w:t>
      </w:r>
      <w:r w:rsidR="0011092F">
        <w:rPr>
          <w:rFonts w:asciiTheme="majorBidi" w:hAnsiTheme="majorBidi" w:cstheme="majorBidi"/>
          <w:sz w:val="24"/>
          <w:szCs w:val="24"/>
        </w:rPr>
        <w:t>Critics of the Bush Administration are eager to label the US invasion of Iraq as a failure. However, t</w:t>
      </w:r>
      <w:r w:rsidR="00381F03">
        <w:rPr>
          <w:rFonts w:asciiTheme="majorBidi" w:hAnsiTheme="majorBidi" w:cstheme="majorBidi"/>
          <w:sz w:val="24"/>
          <w:szCs w:val="24"/>
        </w:rPr>
        <w:t xml:space="preserve">he </w:t>
      </w:r>
      <w:r w:rsidR="0011092F" w:rsidRPr="0011092F">
        <w:rPr>
          <w:rFonts w:asciiTheme="majorBidi" w:hAnsiTheme="majorBidi" w:cstheme="majorBidi"/>
          <w:i/>
          <w:iCs/>
          <w:sz w:val="24"/>
          <w:szCs w:val="24"/>
        </w:rPr>
        <w:t>reasons</w:t>
      </w:r>
      <w:r w:rsidR="0011092F">
        <w:rPr>
          <w:rFonts w:asciiTheme="majorBidi" w:hAnsiTheme="majorBidi" w:cstheme="majorBidi"/>
          <w:sz w:val="24"/>
          <w:szCs w:val="24"/>
        </w:rPr>
        <w:t xml:space="preserve"> for this fai</w:t>
      </w:r>
      <w:r w:rsidR="00AD734D">
        <w:rPr>
          <w:rFonts w:asciiTheme="majorBidi" w:hAnsiTheme="majorBidi" w:cstheme="majorBidi"/>
          <w:sz w:val="24"/>
          <w:szCs w:val="24"/>
        </w:rPr>
        <w:t>lure</w:t>
      </w:r>
      <w:r w:rsidR="002F754A">
        <w:rPr>
          <w:rFonts w:asciiTheme="majorBidi" w:hAnsiTheme="majorBidi" w:cstheme="majorBidi"/>
          <w:sz w:val="24"/>
          <w:szCs w:val="24"/>
        </w:rPr>
        <w:t xml:space="preserve"> are </w:t>
      </w:r>
      <w:r w:rsidR="0011092F">
        <w:rPr>
          <w:rFonts w:asciiTheme="majorBidi" w:hAnsiTheme="majorBidi" w:cstheme="majorBidi"/>
          <w:sz w:val="24"/>
          <w:szCs w:val="24"/>
        </w:rPr>
        <w:t xml:space="preserve">still </w:t>
      </w:r>
      <w:r w:rsidR="002F754A">
        <w:rPr>
          <w:rFonts w:asciiTheme="majorBidi" w:hAnsiTheme="majorBidi" w:cstheme="majorBidi"/>
          <w:sz w:val="24"/>
          <w:szCs w:val="24"/>
        </w:rPr>
        <w:t>highly contested</w:t>
      </w:r>
      <w:r w:rsidR="000C40DA">
        <w:rPr>
          <w:rFonts w:asciiTheme="majorBidi" w:hAnsiTheme="majorBidi" w:cstheme="majorBidi"/>
          <w:sz w:val="24"/>
          <w:szCs w:val="24"/>
        </w:rPr>
        <w:t>. Is</w:t>
      </w:r>
      <w:r w:rsidR="00381F03">
        <w:rPr>
          <w:rFonts w:asciiTheme="majorBidi" w:hAnsiTheme="majorBidi" w:cstheme="majorBidi"/>
          <w:sz w:val="24"/>
          <w:szCs w:val="24"/>
        </w:rPr>
        <w:t xml:space="preserve"> it a problem with policy</w:t>
      </w:r>
      <w:r w:rsidR="00DD430A">
        <w:rPr>
          <w:rFonts w:asciiTheme="majorBidi" w:hAnsiTheme="majorBidi" w:cstheme="majorBidi"/>
          <w:sz w:val="24"/>
          <w:szCs w:val="24"/>
        </w:rPr>
        <w:t>,</w:t>
      </w:r>
      <w:r w:rsidR="00381F03">
        <w:rPr>
          <w:rFonts w:asciiTheme="majorBidi" w:hAnsiTheme="majorBidi" w:cstheme="majorBidi"/>
          <w:sz w:val="24"/>
          <w:szCs w:val="24"/>
        </w:rPr>
        <w:t xml:space="preserve"> implementation</w:t>
      </w:r>
      <w:r w:rsidR="00DD430A">
        <w:rPr>
          <w:rFonts w:asciiTheme="majorBidi" w:hAnsiTheme="majorBidi" w:cstheme="majorBidi"/>
          <w:sz w:val="24"/>
          <w:szCs w:val="24"/>
        </w:rPr>
        <w:t xml:space="preserve"> or post-war planning</w:t>
      </w:r>
      <w:r w:rsidR="00381F03">
        <w:rPr>
          <w:rFonts w:asciiTheme="majorBidi" w:hAnsiTheme="majorBidi" w:cstheme="majorBidi"/>
          <w:sz w:val="24"/>
          <w:szCs w:val="24"/>
        </w:rPr>
        <w:t>?</w:t>
      </w:r>
      <w:r w:rsidR="000C40DA">
        <w:rPr>
          <w:rFonts w:asciiTheme="majorBidi" w:hAnsiTheme="majorBidi" w:cstheme="majorBidi"/>
          <w:sz w:val="24"/>
          <w:szCs w:val="24"/>
        </w:rPr>
        <w:t xml:space="preserve"> Furthermore, is it a problem with the </w:t>
      </w:r>
      <w:r w:rsidR="00964B71">
        <w:rPr>
          <w:rFonts w:asciiTheme="majorBidi" w:hAnsiTheme="majorBidi" w:cstheme="majorBidi"/>
          <w:sz w:val="24"/>
          <w:szCs w:val="24"/>
        </w:rPr>
        <w:t>specific case</w:t>
      </w:r>
      <w:r w:rsidR="000C40DA">
        <w:rPr>
          <w:rFonts w:asciiTheme="majorBidi" w:hAnsiTheme="majorBidi" w:cstheme="majorBidi"/>
          <w:sz w:val="24"/>
          <w:szCs w:val="24"/>
        </w:rPr>
        <w:t xml:space="preserve"> of Iraq</w:t>
      </w:r>
      <w:r w:rsidR="00964B71">
        <w:rPr>
          <w:rFonts w:asciiTheme="majorBidi" w:hAnsiTheme="majorBidi" w:cstheme="majorBidi"/>
          <w:sz w:val="24"/>
          <w:szCs w:val="24"/>
        </w:rPr>
        <w:t>,</w:t>
      </w:r>
      <w:r w:rsidR="000C40DA">
        <w:rPr>
          <w:rFonts w:asciiTheme="majorBidi" w:hAnsiTheme="majorBidi" w:cstheme="majorBidi"/>
          <w:sz w:val="24"/>
          <w:szCs w:val="24"/>
        </w:rPr>
        <w:t xml:space="preserve"> or </w:t>
      </w:r>
      <w:r w:rsidR="00964B71">
        <w:rPr>
          <w:rFonts w:asciiTheme="majorBidi" w:hAnsiTheme="majorBidi" w:cstheme="majorBidi"/>
          <w:sz w:val="24"/>
          <w:szCs w:val="24"/>
        </w:rPr>
        <w:t>is it a larger problem with</w:t>
      </w:r>
      <w:r w:rsidR="000C40DA">
        <w:rPr>
          <w:rFonts w:asciiTheme="majorBidi" w:hAnsiTheme="majorBidi" w:cstheme="majorBidi"/>
          <w:sz w:val="24"/>
          <w:szCs w:val="24"/>
        </w:rPr>
        <w:t xml:space="preserve"> the </w:t>
      </w:r>
      <w:r w:rsidR="00964B71">
        <w:rPr>
          <w:rFonts w:asciiTheme="majorBidi" w:hAnsiTheme="majorBidi" w:cstheme="majorBidi"/>
          <w:sz w:val="24"/>
          <w:szCs w:val="24"/>
        </w:rPr>
        <w:t xml:space="preserve">foreign policy of intervention in </w:t>
      </w:r>
      <w:r w:rsidR="00DA591C">
        <w:rPr>
          <w:rFonts w:asciiTheme="majorBidi" w:hAnsiTheme="majorBidi" w:cstheme="majorBidi"/>
          <w:sz w:val="24"/>
          <w:szCs w:val="24"/>
        </w:rPr>
        <w:t xml:space="preserve">the </w:t>
      </w:r>
      <w:r w:rsidR="000C40DA">
        <w:rPr>
          <w:rFonts w:asciiTheme="majorBidi" w:hAnsiTheme="majorBidi" w:cstheme="majorBidi"/>
          <w:sz w:val="24"/>
          <w:szCs w:val="24"/>
        </w:rPr>
        <w:t>United States?</w:t>
      </w:r>
      <w:r w:rsidR="00694E97">
        <w:rPr>
          <w:rFonts w:asciiTheme="majorBidi" w:hAnsiTheme="majorBidi" w:cstheme="majorBidi"/>
          <w:sz w:val="24"/>
          <w:szCs w:val="24"/>
        </w:rPr>
        <w:t xml:space="preserve"> To answer these questions we have three authors: Rajiv Chandrasekaran, James Dobbins, and James Brownlee. Chandrasekaran’</w:t>
      </w:r>
      <w:r w:rsidR="007507A1">
        <w:rPr>
          <w:rFonts w:asciiTheme="majorBidi" w:hAnsiTheme="majorBidi" w:cstheme="majorBidi"/>
          <w:sz w:val="24"/>
          <w:szCs w:val="24"/>
        </w:rPr>
        <w:t>s book takes a look at the Green Zone and the bizarre presence of the Americans in Iraq</w:t>
      </w:r>
      <w:r>
        <w:rPr>
          <w:rFonts w:asciiTheme="majorBidi" w:hAnsiTheme="majorBidi" w:cstheme="majorBidi"/>
          <w:sz w:val="24"/>
          <w:szCs w:val="24"/>
        </w:rPr>
        <w:t>.</w:t>
      </w:r>
      <w:r w:rsidR="009E3D8A" w:rsidRPr="009E3D8A">
        <w:rPr>
          <w:rFonts w:asciiTheme="majorBidi" w:hAnsiTheme="majorBidi" w:cstheme="majorBidi"/>
          <w:sz w:val="24"/>
          <w:szCs w:val="24"/>
        </w:rPr>
        <w:t xml:space="preserve"> </w:t>
      </w:r>
      <w:r w:rsidR="009E3D8A">
        <w:rPr>
          <w:rFonts w:asciiTheme="majorBidi" w:hAnsiTheme="majorBidi" w:cstheme="majorBidi"/>
          <w:sz w:val="24"/>
          <w:szCs w:val="24"/>
        </w:rPr>
        <w:t xml:space="preserve">James </w:t>
      </w:r>
      <w:r w:rsidR="00CA055F">
        <w:rPr>
          <w:rFonts w:asciiTheme="majorBidi" w:hAnsiTheme="majorBidi" w:cstheme="majorBidi"/>
          <w:sz w:val="24"/>
          <w:szCs w:val="24"/>
        </w:rPr>
        <w:t>Dobbins gives various American and Washington sources</w:t>
      </w:r>
      <w:r w:rsidR="009E3D8A">
        <w:rPr>
          <w:rFonts w:asciiTheme="majorBidi" w:hAnsiTheme="majorBidi" w:cstheme="majorBidi"/>
          <w:sz w:val="24"/>
          <w:szCs w:val="24"/>
        </w:rPr>
        <w:t xml:space="preserve"> for the failure in his article</w:t>
      </w:r>
      <w:r w:rsidR="006D4FE1">
        <w:rPr>
          <w:rFonts w:asciiTheme="majorBidi" w:hAnsiTheme="majorBidi" w:cstheme="majorBidi"/>
          <w:sz w:val="24"/>
          <w:szCs w:val="24"/>
        </w:rPr>
        <w:t>,</w:t>
      </w:r>
      <w:r w:rsidR="00CA055F">
        <w:rPr>
          <w:rFonts w:asciiTheme="majorBidi" w:hAnsiTheme="majorBidi" w:cstheme="majorBidi"/>
          <w:sz w:val="24"/>
          <w:szCs w:val="24"/>
        </w:rPr>
        <w:t xml:space="preserve"> </w:t>
      </w:r>
      <w:r w:rsidR="00DA591C">
        <w:rPr>
          <w:rFonts w:asciiTheme="majorBidi" w:hAnsiTheme="majorBidi" w:cstheme="majorBidi"/>
          <w:sz w:val="24"/>
          <w:szCs w:val="24"/>
        </w:rPr>
        <w:t>including</w:t>
      </w:r>
      <w:r w:rsidR="00CA055F">
        <w:rPr>
          <w:rFonts w:asciiTheme="majorBidi" w:hAnsiTheme="majorBidi" w:cstheme="majorBidi"/>
          <w:sz w:val="24"/>
          <w:szCs w:val="24"/>
        </w:rPr>
        <w:t xml:space="preserve"> </w:t>
      </w:r>
      <w:r w:rsidR="00CA055F">
        <w:rPr>
          <w:rFonts w:asciiTheme="majorBidi" w:hAnsiTheme="majorBidi" w:cstheme="majorBidi"/>
          <w:sz w:val="24"/>
          <w:szCs w:val="24"/>
        </w:rPr>
        <w:lastRenderedPageBreak/>
        <w:t>leadership, institutions, and policies</w:t>
      </w:r>
      <w:r w:rsidR="00031530">
        <w:rPr>
          <w:rFonts w:asciiTheme="majorBidi" w:hAnsiTheme="majorBidi" w:cstheme="majorBidi"/>
          <w:sz w:val="24"/>
          <w:szCs w:val="24"/>
        </w:rPr>
        <w:t>. Brownlee looks at nation-building a</w:t>
      </w:r>
      <w:r w:rsidR="006D4FE1">
        <w:rPr>
          <w:rFonts w:asciiTheme="majorBidi" w:hAnsiTheme="majorBidi" w:cstheme="majorBidi"/>
          <w:sz w:val="24"/>
          <w:szCs w:val="24"/>
        </w:rPr>
        <w:t>nd how it has c</w:t>
      </w:r>
      <w:r w:rsidR="00DA591C">
        <w:rPr>
          <w:rFonts w:asciiTheme="majorBidi" w:hAnsiTheme="majorBidi" w:cstheme="majorBidi"/>
          <w:sz w:val="24"/>
          <w:szCs w:val="24"/>
        </w:rPr>
        <w:t>hanged since the United States first got involved in the international scene</w:t>
      </w:r>
      <w:r w:rsidR="00031530">
        <w:rPr>
          <w:rFonts w:asciiTheme="majorBidi" w:hAnsiTheme="majorBidi" w:cstheme="majorBidi"/>
          <w:sz w:val="24"/>
          <w:szCs w:val="24"/>
        </w:rPr>
        <w:t>.</w:t>
      </w:r>
    </w:p>
    <w:p w:rsidR="00B04A8C" w:rsidRDefault="00580E86" w:rsidP="0085329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Chandrasekaran’s </w:t>
      </w:r>
      <w:r w:rsidR="0018595C">
        <w:rPr>
          <w:rFonts w:asciiTheme="majorBidi" w:hAnsiTheme="majorBidi" w:cstheme="majorBidi"/>
          <w:sz w:val="24"/>
          <w:szCs w:val="24"/>
        </w:rPr>
        <w:t xml:space="preserve">book </w:t>
      </w:r>
      <w:r>
        <w:rPr>
          <w:rFonts w:asciiTheme="majorBidi" w:hAnsiTheme="majorBidi" w:cstheme="majorBidi"/>
          <w:sz w:val="24"/>
          <w:szCs w:val="24"/>
        </w:rPr>
        <w:t xml:space="preserve">is not about the life in Iraq but rather the life in the Green Zone, a Little America </w:t>
      </w:r>
      <w:r w:rsidR="000977F1">
        <w:rPr>
          <w:rFonts w:asciiTheme="majorBidi" w:hAnsiTheme="majorBidi" w:cstheme="majorBidi"/>
          <w:sz w:val="24"/>
          <w:szCs w:val="24"/>
        </w:rPr>
        <w:t>of sorts in Iraq</w:t>
      </w:r>
      <w:r w:rsidR="00B81DA7">
        <w:rPr>
          <w:rFonts w:asciiTheme="majorBidi" w:hAnsiTheme="majorBidi" w:cstheme="majorBidi"/>
          <w:sz w:val="24"/>
          <w:szCs w:val="24"/>
        </w:rPr>
        <w:t>.</w:t>
      </w:r>
      <w:r w:rsidR="00DD430A">
        <w:rPr>
          <w:rFonts w:asciiTheme="majorBidi" w:hAnsiTheme="majorBidi" w:cstheme="majorBidi"/>
          <w:sz w:val="24"/>
          <w:szCs w:val="24"/>
        </w:rPr>
        <w:t xml:space="preserve"> </w:t>
      </w:r>
      <w:r w:rsidR="00D53D0F">
        <w:rPr>
          <w:rFonts w:asciiTheme="majorBidi" w:hAnsiTheme="majorBidi" w:cstheme="majorBidi"/>
          <w:sz w:val="24"/>
          <w:szCs w:val="24"/>
        </w:rPr>
        <w:t xml:space="preserve">The “bubble” of the Green Zone </w:t>
      </w:r>
      <w:r w:rsidR="007507A1">
        <w:rPr>
          <w:rFonts w:asciiTheme="majorBidi" w:hAnsiTheme="majorBidi" w:cstheme="majorBidi"/>
          <w:sz w:val="24"/>
          <w:szCs w:val="24"/>
        </w:rPr>
        <w:t>creates an unreal juxtaposition</w:t>
      </w:r>
      <w:r w:rsidR="00D53D0F">
        <w:rPr>
          <w:rFonts w:asciiTheme="majorBidi" w:hAnsiTheme="majorBidi" w:cstheme="majorBidi"/>
          <w:sz w:val="24"/>
          <w:szCs w:val="24"/>
        </w:rPr>
        <w:t xml:space="preserve"> next to the Red Zone, which is wrought with infrastructural problems and violence</w:t>
      </w:r>
      <w:r w:rsidR="007507A1">
        <w:rPr>
          <w:rFonts w:asciiTheme="majorBidi" w:hAnsiTheme="majorBidi" w:cstheme="majorBidi"/>
          <w:sz w:val="24"/>
          <w:szCs w:val="24"/>
        </w:rPr>
        <w:t xml:space="preserve">. </w:t>
      </w:r>
      <w:r w:rsidR="000977F1">
        <w:rPr>
          <w:rFonts w:asciiTheme="majorBidi" w:hAnsiTheme="majorBidi" w:cstheme="majorBidi"/>
          <w:sz w:val="24"/>
          <w:szCs w:val="24"/>
        </w:rPr>
        <w:t>The</w:t>
      </w:r>
      <w:r w:rsidR="00E30354">
        <w:rPr>
          <w:rFonts w:asciiTheme="majorBidi" w:hAnsiTheme="majorBidi" w:cstheme="majorBidi"/>
          <w:sz w:val="24"/>
          <w:szCs w:val="24"/>
        </w:rPr>
        <w:t xml:space="preserve"> book goes into the </w:t>
      </w:r>
      <w:r w:rsidR="00DD430A">
        <w:rPr>
          <w:rFonts w:asciiTheme="majorBidi" w:hAnsiTheme="majorBidi" w:cstheme="majorBidi"/>
          <w:sz w:val="24"/>
          <w:szCs w:val="24"/>
        </w:rPr>
        <w:t>details of the everyday life of the C</w:t>
      </w:r>
      <w:r w:rsidR="00E30354">
        <w:rPr>
          <w:rFonts w:asciiTheme="majorBidi" w:hAnsiTheme="majorBidi" w:cstheme="majorBidi"/>
          <w:sz w:val="24"/>
          <w:szCs w:val="24"/>
        </w:rPr>
        <w:t>oalition Provisional Authority (C</w:t>
      </w:r>
      <w:r w:rsidR="00DD430A">
        <w:rPr>
          <w:rFonts w:asciiTheme="majorBidi" w:hAnsiTheme="majorBidi" w:cstheme="majorBidi"/>
          <w:sz w:val="24"/>
          <w:szCs w:val="24"/>
        </w:rPr>
        <w:t>PA</w:t>
      </w:r>
      <w:r w:rsidR="00E30354">
        <w:rPr>
          <w:rFonts w:asciiTheme="majorBidi" w:hAnsiTheme="majorBidi" w:cstheme="majorBidi"/>
          <w:sz w:val="24"/>
          <w:szCs w:val="24"/>
        </w:rPr>
        <w:t>)</w:t>
      </w:r>
      <w:r w:rsidR="00DD430A">
        <w:rPr>
          <w:rFonts w:asciiTheme="majorBidi" w:hAnsiTheme="majorBidi" w:cstheme="majorBidi"/>
          <w:sz w:val="24"/>
          <w:szCs w:val="24"/>
        </w:rPr>
        <w:t xml:space="preserve"> workers in the Green Zone, honing in on Paul Bremer and his role in the </w:t>
      </w:r>
      <w:r w:rsidR="00E30354">
        <w:rPr>
          <w:rFonts w:asciiTheme="majorBidi" w:hAnsiTheme="majorBidi" w:cstheme="majorBidi"/>
          <w:sz w:val="24"/>
          <w:szCs w:val="24"/>
        </w:rPr>
        <w:t>occupat</w:t>
      </w:r>
      <w:r w:rsidR="00DD430A">
        <w:rPr>
          <w:rFonts w:asciiTheme="majorBidi" w:hAnsiTheme="majorBidi" w:cstheme="majorBidi"/>
          <w:sz w:val="24"/>
          <w:szCs w:val="24"/>
        </w:rPr>
        <w:t>ion.</w:t>
      </w:r>
      <w:r w:rsidR="00252ED1">
        <w:rPr>
          <w:rFonts w:asciiTheme="majorBidi" w:hAnsiTheme="majorBidi" w:cstheme="majorBidi"/>
          <w:sz w:val="24"/>
          <w:szCs w:val="24"/>
        </w:rPr>
        <w:t xml:space="preserve"> </w:t>
      </w:r>
      <w:r w:rsidR="00DD6064">
        <w:rPr>
          <w:rFonts w:asciiTheme="majorBidi" w:hAnsiTheme="majorBidi" w:cstheme="majorBidi"/>
          <w:sz w:val="24"/>
          <w:szCs w:val="24"/>
        </w:rPr>
        <w:t xml:space="preserve">The book becomes progressively darker as we see how the CPA functions and how </w:t>
      </w:r>
      <w:r w:rsidR="00D9668E">
        <w:rPr>
          <w:rFonts w:asciiTheme="majorBidi" w:hAnsiTheme="majorBidi" w:cstheme="majorBidi"/>
          <w:sz w:val="24"/>
          <w:szCs w:val="24"/>
        </w:rPr>
        <w:t>it only</w:t>
      </w:r>
      <w:r w:rsidR="00DD6064">
        <w:rPr>
          <w:rFonts w:asciiTheme="majorBidi" w:hAnsiTheme="majorBidi" w:cstheme="majorBidi"/>
          <w:sz w:val="24"/>
          <w:szCs w:val="24"/>
        </w:rPr>
        <w:t xml:space="preserve"> create</w:t>
      </w:r>
      <w:r w:rsidR="00D9668E">
        <w:rPr>
          <w:rFonts w:asciiTheme="majorBidi" w:hAnsiTheme="majorBidi" w:cstheme="majorBidi"/>
          <w:sz w:val="24"/>
          <w:szCs w:val="24"/>
        </w:rPr>
        <w:t>s</w:t>
      </w:r>
      <w:r w:rsidR="00DD6064">
        <w:rPr>
          <w:rFonts w:asciiTheme="majorBidi" w:hAnsiTheme="majorBidi" w:cstheme="majorBidi"/>
          <w:sz w:val="24"/>
          <w:szCs w:val="24"/>
        </w:rPr>
        <w:t xml:space="preserve"> the illusion of success. At first, </w:t>
      </w:r>
      <w:r w:rsidR="00D9668E">
        <w:rPr>
          <w:rFonts w:asciiTheme="majorBidi" w:hAnsiTheme="majorBidi" w:cstheme="majorBidi"/>
          <w:sz w:val="24"/>
          <w:szCs w:val="24"/>
        </w:rPr>
        <w:t>Chandrasekaran</w:t>
      </w:r>
      <w:r w:rsidR="00DD6064">
        <w:rPr>
          <w:rFonts w:asciiTheme="majorBidi" w:hAnsiTheme="majorBidi" w:cstheme="majorBidi"/>
          <w:sz w:val="24"/>
          <w:szCs w:val="24"/>
        </w:rPr>
        <w:t xml:space="preserve"> paints the picture of the Emerald City and the CPA workers</w:t>
      </w:r>
      <w:r w:rsidR="00882F51">
        <w:rPr>
          <w:rFonts w:asciiTheme="majorBidi" w:hAnsiTheme="majorBidi" w:cstheme="majorBidi"/>
          <w:sz w:val="24"/>
          <w:szCs w:val="24"/>
        </w:rPr>
        <w:t>. These are the same workers</w:t>
      </w:r>
      <w:r w:rsidR="00DD6064">
        <w:rPr>
          <w:rFonts w:asciiTheme="majorBidi" w:hAnsiTheme="majorBidi" w:cstheme="majorBidi"/>
          <w:sz w:val="24"/>
          <w:szCs w:val="24"/>
        </w:rPr>
        <w:t xml:space="preserve"> who eventually begin to doubt the efficacy </w:t>
      </w:r>
      <w:r w:rsidR="00882F51">
        <w:rPr>
          <w:rFonts w:asciiTheme="majorBidi" w:hAnsiTheme="majorBidi" w:cstheme="majorBidi"/>
          <w:sz w:val="24"/>
          <w:szCs w:val="24"/>
        </w:rPr>
        <w:t xml:space="preserve">of the CPA </w:t>
      </w:r>
      <w:r w:rsidR="00DD6064">
        <w:rPr>
          <w:rFonts w:asciiTheme="majorBidi" w:hAnsiTheme="majorBidi" w:cstheme="majorBidi"/>
          <w:sz w:val="24"/>
          <w:szCs w:val="24"/>
        </w:rPr>
        <w:t xml:space="preserve">in Iraq. Slowly, he reveals how the CPA is based on patronage to the Republican </w:t>
      </w:r>
      <w:r w:rsidR="00AB40E3">
        <w:rPr>
          <w:rFonts w:asciiTheme="majorBidi" w:hAnsiTheme="majorBidi" w:cstheme="majorBidi"/>
          <w:sz w:val="24"/>
          <w:szCs w:val="24"/>
        </w:rPr>
        <w:t>Party</w:t>
      </w:r>
      <w:r w:rsidR="00DD6064">
        <w:rPr>
          <w:rFonts w:asciiTheme="majorBidi" w:hAnsiTheme="majorBidi" w:cstheme="majorBidi"/>
          <w:sz w:val="24"/>
          <w:szCs w:val="24"/>
        </w:rPr>
        <w:t xml:space="preserve"> and not on a true desire to serve the Iraqi people. </w:t>
      </w:r>
      <w:r w:rsidR="00252ED1">
        <w:rPr>
          <w:rFonts w:asciiTheme="majorBidi" w:hAnsiTheme="majorBidi" w:cstheme="majorBidi"/>
          <w:sz w:val="24"/>
          <w:szCs w:val="24"/>
        </w:rPr>
        <w:t xml:space="preserve">Chandrasekaran’s viewpoint is most definitely biased </w:t>
      </w:r>
      <w:r w:rsidR="00457B6D">
        <w:rPr>
          <w:rFonts w:asciiTheme="majorBidi" w:hAnsiTheme="majorBidi" w:cstheme="majorBidi"/>
          <w:sz w:val="24"/>
          <w:szCs w:val="24"/>
        </w:rPr>
        <w:t xml:space="preserve">towards the Iraqis </w:t>
      </w:r>
      <w:r w:rsidR="00252ED1">
        <w:rPr>
          <w:rFonts w:asciiTheme="majorBidi" w:hAnsiTheme="majorBidi" w:cstheme="majorBidi"/>
          <w:sz w:val="24"/>
          <w:szCs w:val="24"/>
        </w:rPr>
        <w:t>and his firsthand accounts and interviews ar</w:t>
      </w:r>
      <w:r w:rsidR="00841CAF">
        <w:rPr>
          <w:rFonts w:asciiTheme="majorBidi" w:hAnsiTheme="majorBidi" w:cstheme="majorBidi"/>
          <w:sz w:val="24"/>
          <w:szCs w:val="24"/>
        </w:rPr>
        <w:t xml:space="preserve">e definitely carefully selected. </w:t>
      </w:r>
      <w:r w:rsidR="00B04A8C">
        <w:rPr>
          <w:rFonts w:asciiTheme="majorBidi" w:hAnsiTheme="majorBidi" w:cstheme="majorBidi"/>
          <w:sz w:val="24"/>
          <w:szCs w:val="24"/>
        </w:rPr>
        <w:t xml:space="preserve">However, his book gives a novel view of what life in the Green Zone is really like behind all the </w:t>
      </w:r>
      <w:r w:rsidR="00292E5C">
        <w:rPr>
          <w:rFonts w:asciiTheme="majorBidi" w:hAnsiTheme="majorBidi" w:cstheme="majorBidi"/>
          <w:sz w:val="24"/>
          <w:szCs w:val="24"/>
        </w:rPr>
        <w:t xml:space="preserve">secrets and </w:t>
      </w:r>
      <w:r w:rsidR="002B2127">
        <w:rPr>
          <w:rFonts w:asciiTheme="majorBidi" w:hAnsiTheme="majorBidi" w:cstheme="majorBidi"/>
          <w:sz w:val="24"/>
          <w:szCs w:val="24"/>
        </w:rPr>
        <w:t>made-up</w:t>
      </w:r>
      <w:r w:rsidR="00292E5C">
        <w:rPr>
          <w:rFonts w:asciiTheme="majorBidi" w:hAnsiTheme="majorBidi" w:cstheme="majorBidi"/>
          <w:sz w:val="24"/>
          <w:szCs w:val="24"/>
        </w:rPr>
        <w:t xml:space="preserve"> feelings about the occupation</w:t>
      </w:r>
      <w:r w:rsidR="00B04A8C">
        <w:rPr>
          <w:rFonts w:asciiTheme="majorBidi" w:hAnsiTheme="majorBidi" w:cstheme="majorBidi"/>
          <w:sz w:val="24"/>
          <w:szCs w:val="24"/>
        </w:rPr>
        <w:t xml:space="preserve">. </w:t>
      </w:r>
    </w:p>
    <w:p w:rsidR="00580E86" w:rsidRDefault="00594220" w:rsidP="0085329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the last chapter of his book, Chandrasekaran shows that he is pessimistic about th</w:t>
      </w:r>
      <w:r w:rsidR="00134576">
        <w:rPr>
          <w:rFonts w:asciiTheme="majorBidi" w:hAnsiTheme="majorBidi" w:cstheme="majorBidi"/>
          <w:sz w:val="24"/>
          <w:szCs w:val="24"/>
        </w:rPr>
        <w:t>e outlasting effects of the occupat</w:t>
      </w:r>
      <w:r>
        <w:rPr>
          <w:rFonts w:asciiTheme="majorBidi" w:hAnsiTheme="majorBidi" w:cstheme="majorBidi"/>
          <w:sz w:val="24"/>
          <w:szCs w:val="24"/>
        </w:rPr>
        <w:t xml:space="preserve">ion. </w:t>
      </w:r>
      <w:r w:rsidR="00134576">
        <w:rPr>
          <w:rFonts w:asciiTheme="majorBidi" w:hAnsiTheme="majorBidi" w:cstheme="majorBidi"/>
          <w:sz w:val="24"/>
          <w:szCs w:val="24"/>
        </w:rPr>
        <w:t xml:space="preserve">When the CPA left, the US had already passed the stage where they could </w:t>
      </w:r>
      <w:r w:rsidR="00A072DD">
        <w:rPr>
          <w:rFonts w:asciiTheme="majorBidi" w:hAnsiTheme="majorBidi" w:cstheme="majorBidi"/>
          <w:sz w:val="24"/>
          <w:szCs w:val="24"/>
        </w:rPr>
        <w:t>just pull out of Iraq</w:t>
      </w:r>
      <w:r w:rsidR="00134576">
        <w:rPr>
          <w:rFonts w:asciiTheme="majorBidi" w:hAnsiTheme="majorBidi" w:cstheme="majorBidi"/>
          <w:sz w:val="24"/>
          <w:szCs w:val="24"/>
        </w:rPr>
        <w:t xml:space="preserve"> and transfer sovereignty. Chandrasekaran believes that only solution to the </w:t>
      </w:r>
      <w:r w:rsidR="00DD6064">
        <w:rPr>
          <w:rFonts w:asciiTheme="majorBidi" w:hAnsiTheme="majorBidi" w:cstheme="majorBidi"/>
          <w:sz w:val="24"/>
          <w:szCs w:val="24"/>
        </w:rPr>
        <w:t>situation</w:t>
      </w:r>
      <w:r w:rsidR="00134576">
        <w:rPr>
          <w:rFonts w:asciiTheme="majorBidi" w:hAnsiTheme="majorBidi" w:cstheme="majorBidi"/>
          <w:sz w:val="24"/>
          <w:szCs w:val="24"/>
        </w:rPr>
        <w:t xml:space="preserve"> </w:t>
      </w:r>
      <w:r w:rsidR="00F8197D">
        <w:rPr>
          <w:rFonts w:asciiTheme="majorBidi" w:hAnsiTheme="majorBidi" w:cstheme="majorBidi"/>
          <w:sz w:val="24"/>
          <w:szCs w:val="24"/>
        </w:rPr>
        <w:t xml:space="preserve">in Iraq </w:t>
      </w:r>
      <w:r w:rsidR="00134576">
        <w:rPr>
          <w:rFonts w:asciiTheme="majorBidi" w:hAnsiTheme="majorBidi" w:cstheme="majorBidi"/>
          <w:sz w:val="24"/>
          <w:szCs w:val="24"/>
        </w:rPr>
        <w:t>is to not have gone there in the first place.</w:t>
      </w:r>
      <w:r w:rsidR="00F8197D">
        <w:rPr>
          <w:rFonts w:asciiTheme="majorBidi" w:hAnsiTheme="majorBidi" w:cstheme="majorBidi"/>
          <w:sz w:val="24"/>
          <w:szCs w:val="24"/>
        </w:rPr>
        <w:t xml:space="preserve"> </w:t>
      </w:r>
      <w:r w:rsidR="00841CAF">
        <w:rPr>
          <w:rFonts w:asciiTheme="majorBidi" w:hAnsiTheme="majorBidi" w:cstheme="majorBidi"/>
          <w:sz w:val="24"/>
          <w:szCs w:val="24"/>
        </w:rPr>
        <w:t>Thoug</w:t>
      </w:r>
      <w:r w:rsidR="00DD6064">
        <w:rPr>
          <w:rFonts w:asciiTheme="majorBidi" w:hAnsiTheme="majorBidi" w:cstheme="majorBidi"/>
          <w:sz w:val="24"/>
          <w:szCs w:val="24"/>
        </w:rPr>
        <w:t>h Iraq had its problems before the war, the US occupation seemed to exacerbate some of the problems</w:t>
      </w:r>
      <w:r w:rsidR="00841CAF">
        <w:rPr>
          <w:rFonts w:asciiTheme="majorBidi" w:hAnsiTheme="majorBidi" w:cstheme="majorBidi"/>
          <w:sz w:val="24"/>
          <w:szCs w:val="24"/>
        </w:rPr>
        <w:t>.</w:t>
      </w:r>
      <w:r w:rsidR="001C1E33">
        <w:rPr>
          <w:rFonts w:asciiTheme="majorBidi" w:hAnsiTheme="majorBidi" w:cstheme="majorBidi"/>
          <w:sz w:val="24"/>
          <w:szCs w:val="24"/>
        </w:rPr>
        <w:t xml:space="preserve"> For example, he talks about the ethnic conflicts between Kurds, Sunnis, and Shiites that were less prominent before the war.</w:t>
      </w:r>
      <w:r w:rsidR="00841CAF">
        <w:rPr>
          <w:rFonts w:asciiTheme="majorBidi" w:hAnsiTheme="majorBidi" w:cstheme="majorBidi"/>
          <w:sz w:val="24"/>
          <w:szCs w:val="24"/>
        </w:rPr>
        <w:t xml:space="preserve"> </w:t>
      </w:r>
      <w:r w:rsidR="001C1E33">
        <w:rPr>
          <w:rFonts w:asciiTheme="majorBidi" w:hAnsiTheme="majorBidi" w:cstheme="majorBidi"/>
          <w:sz w:val="24"/>
          <w:szCs w:val="24"/>
        </w:rPr>
        <w:t>Ultimately, t</w:t>
      </w:r>
      <w:r w:rsidR="00F8197D">
        <w:rPr>
          <w:rFonts w:asciiTheme="majorBidi" w:hAnsiTheme="majorBidi" w:cstheme="majorBidi"/>
          <w:sz w:val="24"/>
          <w:szCs w:val="24"/>
        </w:rPr>
        <w:t xml:space="preserve">he US bit off more than they could chew and now they are paying for the repercussions. </w:t>
      </w:r>
      <w:r w:rsidR="00841CAF">
        <w:rPr>
          <w:rFonts w:asciiTheme="majorBidi" w:hAnsiTheme="majorBidi" w:cstheme="majorBidi"/>
          <w:sz w:val="24"/>
          <w:szCs w:val="24"/>
        </w:rPr>
        <w:t xml:space="preserve">Though Chandrasekaran is right in saying that all the problems </w:t>
      </w:r>
      <w:r w:rsidR="00841CAF">
        <w:rPr>
          <w:rFonts w:asciiTheme="majorBidi" w:hAnsiTheme="majorBidi" w:cstheme="majorBidi"/>
          <w:sz w:val="24"/>
          <w:szCs w:val="24"/>
        </w:rPr>
        <w:lastRenderedPageBreak/>
        <w:t>caused by the War in Iraq could have been solved by not going in the first place, there are some historical cases of “democracy-building”. Perhaps, invading was not the dilemma, but rather the problems began in the planning, researching, and implementing of the occupation. Brownlee and Dobbins address these problems.</w:t>
      </w:r>
    </w:p>
    <w:p w:rsidR="00D059F9" w:rsidRDefault="00841CAF" w:rsidP="004A781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Brownlee discusses n</w:t>
      </w:r>
      <w:r w:rsidR="0085329E">
        <w:rPr>
          <w:rFonts w:asciiTheme="majorBidi" w:hAnsiTheme="majorBidi" w:cstheme="majorBidi"/>
          <w:sz w:val="24"/>
          <w:szCs w:val="24"/>
        </w:rPr>
        <w:t>ation-building and historical nation-building in his article.</w:t>
      </w:r>
      <w:r w:rsidR="00A4096E">
        <w:rPr>
          <w:rFonts w:asciiTheme="majorBidi" w:hAnsiTheme="majorBidi" w:cstheme="majorBidi"/>
          <w:sz w:val="24"/>
          <w:szCs w:val="24"/>
        </w:rPr>
        <w:t xml:space="preserve"> He gives a few</w:t>
      </w:r>
      <w:r>
        <w:rPr>
          <w:rFonts w:asciiTheme="majorBidi" w:hAnsiTheme="majorBidi" w:cstheme="majorBidi"/>
          <w:sz w:val="24"/>
          <w:szCs w:val="24"/>
        </w:rPr>
        <w:t xml:space="preserve"> exogenous reason</w:t>
      </w:r>
      <w:r w:rsidR="00A4096E">
        <w:rPr>
          <w:rFonts w:asciiTheme="majorBidi" w:hAnsiTheme="majorBidi" w:cstheme="majorBidi"/>
          <w:sz w:val="24"/>
          <w:szCs w:val="24"/>
        </w:rPr>
        <w:t>s</w:t>
      </w:r>
      <w:r>
        <w:rPr>
          <w:rFonts w:asciiTheme="majorBidi" w:hAnsiTheme="majorBidi" w:cstheme="majorBidi"/>
          <w:sz w:val="24"/>
          <w:szCs w:val="24"/>
        </w:rPr>
        <w:t xml:space="preserve"> as to why the United States failed in Iraq. His argument is centered </w:t>
      </w:r>
      <w:r w:rsidR="00A4096E">
        <w:rPr>
          <w:rFonts w:asciiTheme="majorBidi" w:hAnsiTheme="majorBidi" w:cstheme="majorBidi"/>
          <w:sz w:val="24"/>
          <w:szCs w:val="24"/>
        </w:rPr>
        <w:t>on</w:t>
      </w:r>
      <w:r>
        <w:rPr>
          <w:rFonts w:asciiTheme="majorBidi" w:hAnsiTheme="majorBidi" w:cstheme="majorBidi"/>
          <w:sz w:val="24"/>
          <w:szCs w:val="24"/>
        </w:rPr>
        <w:t xml:space="preserve"> the comparison of success i</w:t>
      </w:r>
      <w:r w:rsidR="00324D59">
        <w:rPr>
          <w:rFonts w:asciiTheme="majorBidi" w:hAnsiTheme="majorBidi" w:cstheme="majorBidi"/>
          <w:sz w:val="24"/>
          <w:szCs w:val="24"/>
        </w:rPr>
        <w:t>n “building” Japan and Germany after World War II</w:t>
      </w:r>
      <w:r>
        <w:rPr>
          <w:rFonts w:asciiTheme="majorBidi" w:hAnsiTheme="majorBidi" w:cstheme="majorBidi"/>
          <w:sz w:val="24"/>
          <w:szCs w:val="24"/>
        </w:rPr>
        <w:t xml:space="preserve">. </w:t>
      </w:r>
      <w:r w:rsidR="00286F65">
        <w:rPr>
          <w:rFonts w:asciiTheme="majorBidi" w:hAnsiTheme="majorBidi" w:cstheme="majorBidi"/>
          <w:sz w:val="24"/>
          <w:szCs w:val="24"/>
        </w:rPr>
        <w:t>Both of those countries had a developed i</w:t>
      </w:r>
      <w:r>
        <w:rPr>
          <w:rFonts w:asciiTheme="majorBidi" w:hAnsiTheme="majorBidi" w:cstheme="majorBidi"/>
          <w:sz w:val="24"/>
          <w:szCs w:val="24"/>
        </w:rPr>
        <w:t xml:space="preserve">nfrastructure, bureaucracy, </w:t>
      </w:r>
      <w:r w:rsidR="00286F65">
        <w:rPr>
          <w:rFonts w:asciiTheme="majorBidi" w:hAnsiTheme="majorBidi" w:cstheme="majorBidi"/>
          <w:sz w:val="24"/>
          <w:szCs w:val="24"/>
        </w:rPr>
        <w:t xml:space="preserve">and </w:t>
      </w:r>
      <w:r>
        <w:rPr>
          <w:rFonts w:asciiTheme="majorBidi" w:hAnsiTheme="majorBidi" w:cstheme="majorBidi"/>
          <w:sz w:val="24"/>
          <w:szCs w:val="24"/>
        </w:rPr>
        <w:t xml:space="preserve">constitutional </w:t>
      </w:r>
      <w:r w:rsidR="00286F65">
        <w:rPr>
          <w:rFonts w:asciiTheme="majorBidi" w:hAnsiTheme="majorBidi" w:cstheme="majorBidi"/>
          <w:sz w:val="24"/>
          <w:szCs w:val="24"/>
        </w:rPr>
        <w:t>tradition prior to the US involvement</w:t>
      </w:r>
      <w:r>
        <w:rPr>
          <w:rFonts w:asciiTheme="majorBidi" w:hAnsiTheme="majorBidi" w:cstheme="majorBidi"/>
          <w:sz w:val="24"/>
          <w:szCs w:val="24"/>
        </w:rPr>
        <w:t xml:space="preserve">. </w:t>
      </w:r>
      <w:r w:rsidR="00D30011">
        <w:rPr>
          <w:rFonts w:asciiTheme="majorBidi" w:hAnsiTheme="majorBidi" w:cstheme="majorBidi"/>
          <w:sz w:val="24"/>
          <w:szCs w:val="24"/>
        </w:rPr>
        <w:t xml:space="preserve">Therefore, the United States had less work to do in order to ensure their intended results. </w:t>
      </w:r>
      <w:r w:rsidR="00D059F9">
        <w:rPr>
          <w:rFonts w:asciiTheme="majorBidi" w:hAnsiTheme="majorBidi" w:cstheme="majorBidi"/>
          <w:sz w:val="24"/>
          <w:szCs w:val="24"/>
        </w:rPr>
        <w:t>This is not how Iraq was after the United States overthrew Saddam Hussein; Iraq had not even industrialized at that point.</w:t>
      </w:r>
      <w:r w:rsidR="005E1611">
        <w:rPr>
          <w:rFonts w:asciiTheme="majorBidi" w:hAnsiTheme="majorBidi" w:cstheme="majorBidi"/>
          <w:sz w:val="24"/>
          <w:szCs w:val="24"/>
        </w:rPr>
        <w:t xml:space="preserve"> This was a tragic oversight of the Bush Administration and it eventually led to the lack of faith in the War in Iraq.</w:t>
      </w:r>
    </w:p>
    <w:p w:rsidR="00841CAF" w:rsidRDefault="00286F65" w:rsidP="00F922B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Brownlee </w:t>
      </w:r>
      <w:r w:rsidR="000B01F5">
        <w:rPr>
          <w:rFonts w:asciiTheme="majorBidi" w:hAnsiTheme="majorBidi" w:cstheme="majorBidi"/>
          <w:sz w:val="24"/>
          <w:szCs w:val="24"/>
        </w:rPr>
        <w:t xml:space="preserve">also </w:t>
      </w:r>
      <w:r>
        <w:rPr>
          <w:rFonts w:asciiTheme="majorBidi" w:hAnsiTheme="majorBidi" w:cstheme="majorBidi"/>
          <w:sz w:val="24"/>
          <w:szCs w:val="24"/>
        </w:rPr>
        <w:t>argues that t</w:t>
      </w:r>
      <w:r w:rsidR="00841CAF">
        <w:rPr>
          <w:rFonts w:asciiTheme="majorBidi" w:hAnsiTheme="majorBidi" w:cstheme="majorBidi"/>
          <w:sz w:val="24"/>
          <w:szCs w:val="24"/>
        </w:rPr>
        <w:t>he definition of nation-building has changed over time. Before, it was a process of integration and assimilation of a population into some sort of “state apparatus”.</w:t>
      </w:r>
      <w:r>
        <w:rPr>
          <w:rFonts w:asciiTheme="majorBidi" w:hAnsiTheme="majorBidi" w:cstheme="majorBidi"/>
          <w:sz w:val="24"/>
          <w:szCs w:val="24"/>
        </w:rPr>
        <w:t xml:space="preserve"> However, recently it </w:t>
      </w:r>
      <w:r w:rsidR="00C66D63">
        <w:rPr>
          <w:rFonts w:asciiTheme="majorBidi" w:hAnsiTheme="majorBidi" w:cstheme="majorBidi"/>
          <w:sz w:val="24"/>
          <w:szCs w:val="24"/>
        </w:rPr>
        <w:t>has been</w:t>
      </w:r>
      <w:r>
        <w:rPr>
          <w:rFonts w:asciiTheme="majorBidi" w:hAnsiTheme="majorBidi" w:cstheme="majorBidi"/>
          <w:sz w:val="24"/>
          <w:szCs w:val="24"/>
        </w:rPr>
        <w:t xml:space="preserve"> viewed as “democracy-building”, a concept that Chandrasekaran also mentions.</w:t>
      </w:r>
      <w:r w:rsidR="00A4096E">
        <w:rPr>
          <w:rFonts w:asciiTheme="majorBidi" w:hAnsiTheme="majorBidi" w:cstheme="majorBidi"/>
          <w:sz w:val="24"/>
          <w:szCs w:val="24"/>
        </w:rPr>
        <w:t xml:space="preserve"> </w:t>
      </w:r>
      <w:r w:rsidR="00DE41E6">
        <w:rPr>
          <w:rFonts w:asciiTheme="majorBidi" w:hAnsiTheme="majorBidi" w:cstheme="majorBidi"/>
          <w:sz w:val="24"/>
          <w:szCs w:val="24"/>
        </w:rPr>
        <w:t xml:space="preserve">This idea of “democracy-building” is completely ethnocentric and ignorant of the wants and needs of the Iraqi people. </w:t>
      </w:r>
      <w:r w:rsidR="00A4096E">
        <w:rPr>
          <w:rFonts w:asciiTheme="majorBidi" w:hAnsiTheme="majorBidi" w:cstheme="majorBidi"/>
          <w:sz w:val="24"/>
          <w:szCs w:val="24"/>
        </w:rPr>
        <w:t xml:space="preserve">Also like Chandrasekaran, Brownlee stresses how mainland security and safety should have been the main issues </w:t>
      </w:r>
      <w:r w:rsidR="00DE41E6">
        <w:rPr>
          <w:rFonts w:asciiTheme="majorBidi" w:hAnsiTheme="majorBidi" w:cstheme="majorBidi"/>
          <w:sz w:val="24"/>
          <w:szCs w:val="24"/>
        </w:rPr>
        <w:t>with which</w:t>
      </w:r>
      <w:r w:rsidR="00A4096E">
        <w:rPr>
          <w:rFonts w:asciiTheme="majorBidi" w:hAnsiTheme="majorBidi" w:cstheme="majorBidi"/>
          <w:sz w:val="24"/>
          <w:szCs w:val="24"/>
        </w:rPr>
        <w:t xml:space="preserve"> the Americans </w:t>
      </w:r>
      <w:r w:rsidR="00DE41E6">
        <w:rPr>
          <w:rFonts w:asciiTheme="majorBidi" w:hAnsiTheme="majorBidi" w:cstheme="majorBidi"/>
          <w:sz w:val="24"/>
          <w:szCs w:val="24"/>
        </w:rPr>
        <w:t xml:space="preserve">should have </w:t>
      </w:r>
      <w:r w:rsidR="00A4096E">
        <w:rPr>
          <w:rFonts w:asciiTheme="majorBidi" w:hAnsiTheme="majorBidi" w:cstheme="majorBidi"/>
          <w:sz w:val="24"/>
          <w:szCs w:val="24"/>
        </w:rPr>
        <w:t xml:space="preserve">concerned themselves.  </w:t>
      </w:r>
      <w:r w:rsidR="00DB553F">
        <w:rPr>
          <w:rFonts w:asciiTheme="majorBidi" w:hAnsiTheme="majorBidi" w:cstheme="majorBidi"/>
          <w:sz w:val="24"/>
          <w:szCs w:val="24"/>
        </w:rPr>
        <w:t>He</w:t>
      </w:r>
      <w:r w:rsidR="00A4096E">
        <w:rPr>
          <w:rFonts w:asciiTheme="majorBidi" w:hAnsiTheme="majorBidi" w:cstheme="majorBidi"/>
          <w:sz w:val="24"/>
          <w:szCs w:val="24"/>
        </w:rPr>
        <w:t xml:space="preserve"> also points out that the United States should have planned the occupation with more diligence and should have expected a prolonged presence in Iraq instead of trying to speed up the process.</w:t>
      </w:r>
      <w:r w:rsidR="005F1D90">
        <w:rPr>
          <w:rFonts w:asciiTheme="majorBidi" w:hAnsiTheme="majorBidi" w:cstheme="majorBidi"/>
          <w:sz w:val="24"/>
          <w:szCs w:val="24"/>
        </w:rPr>
        <w:t xml:space="preserve"> Dobbins</w:t>
      </w:r>
      <w:r w:rsidR="00DB553F">
        <w:rPr>
          <w:rFonts w:asciiTheme="majorBidi" w:hAnsiTheme="majorBidi" w:cstheme="majorBidi"/>
          <w:sz w:val="24"/>
          <w:szCs w:val="24"/>
        </w:rPr>
        <w:t>, like Brownlee,</w:t>
      </w:r>
      <w:r w:rsidR="005F1D90">
        <w:rPr>
          <w:rFonts w:asciiTheme="majorBidi" w:hAnsiTheme="majorBidi" w:cstheme="majorBidi"/>
          <w:sz w:val="24"/>
          <w:szCs w:val="24"/>
        </w:rPr>
        <w:t xml:space="preserve"> also critiques the </w:t>
      </w:r>
      <w:r w:rsidR="00D30011">
        <w:rPr>
          <w:rFonts w:asciiTheme="majorBidi" w:hAnsiTheme="majorBidi" w:cstheme="majorBidi"/>
          <w:sz w:val="24"/>
          <w:szCs w:val="24"/>
        </w:rPr>
        <w:t xml:space="preserve">poor </w:t>
      </w:r>
      <w:r w:rsidR="005F1D90">
        <w:rPr>
          <w:rFonts w:asciiTheme="majorBidi" w:hAnsiTheme="majorBidi" w:cstheme="majorBidi"/>
          <w:sz w:val="24"/>
          <w:szCs w:val="24"/>
        </w:rPr>
        <w:t>planning of the War in Iraq and how i</w:t>
      </w:r>
      <w:r w:rsidR="00D30011">
        <w:rPr>
          <w:rFonts w:asciiTheme="majorBidi" w:hAnsiTheme="majorBidi" w:cstheme="majorBidi"/>
          <w:sz w:val="24"/>
          <w:szCs w:val="24"/>
        </w:rPr>
        <w:t>t resulted in</w:t>
      </w:r>
      <w:r w:rsidR="005F1D90">
        <w:rPr>
          <w:rFonts w:asciiTheme="majorBidi" w:hAnsiTheme="majorBidi" w:cstheme="majorBidi"/>
          <w:sz w:val="24"/>
          <w:szCs w:val="24"/>
        </w:rPr>
        <w:t xml:space="preserve"> the unintended outcome.</w:t>
      </w:r>
    </w:p>
    <w:p w:rsidR="00E03FBF" w:rsidRDefault="00A4096E" w:rsidP="00F922B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Dobbins place</w:t>
      </w:r>
      <w:r w:rsidR="00F922BB">
        <w:rPr>
          <w:rFonts w:asciiTheme="majorBidi" w:hAnsiTheme="majorBidi" w:cstheme="majorBidi"/>
          <w:sz w:val="24"/>
          <w:szCs w:val="24"/>
        </w:rPr>
        <w:t>s</w:t>
      </w:r>
      <w:r w:rsidR="0014284F">
        <w:rPr>
          <w:rFonts w:asciiTheme="majorBidi" w:hAnsiTheme="majorBidi" w:cstheme="majorBidi"/>
          <w:sz w:val="24"/>
          <w:szCs w:val="24"/>
        </w:rPr>
        <w:t xml:space="preserve"> the fault on various different sources.</w:t>
      </w:r>
      <w:r w:rsidR="0018595C">
        <w:rPr>
          <w:rFonts w:asciiTheme="majorBidi" w:hAnsiTheme="majorBidi" w:cstheme="majorBidi"/>
          <w:sz w:val="24"/>
          <w:szCs w:val="24"/>
        </w:rPr>
        <w:t xml:space="preserve"> </w:t>
      </w:r>
      <w:r w:rsidR="00601992">
        <w:rPr>
          <w:rFonts w:asciiTheme="majorBidi" w:hAnsiTheme="majorBidi" w:cstheme="majorBidi"/>
          <w:sz w:val="24"/>
          <w:szCs w:val="24"/>
        </w:rPr>
        <w:t>Dobbins</w:t>
      </w:r>
      <w:r w:rsidR="009E3D8A">
        <w:rPr>
          <w:rFonts w:asciiTheme="majorBidi" w:hAnsiTheme="majorBidi" w:cstheme="majorBidi"/>
          <w:sz w:val="24"/>
          <w:szCs w:val="24"/>
        </w:rPr>
        <w:t xml:space="preserve"> sees multiple points of failure and a different source for each one. </w:t>
      </w:r>
      <w:r w:rsidR="00601992">
        <w:rPr>
          <w:rFonts w:asciiTheme="majorBidi" w:hAnsiTheme="majorBidi" w:cstheme="majorBidi"/>
          <w:sz w:val="24"/>
          <w:szCs w:val="24"/>
        </w:rPr>
        <w:t>These different sources include leaders, institutions, and policies.</w:t>
      </w:r>
      <w:r w:rsidR="009E3D8A">
        <w:rPr>
          <w:rFonts w:asciiTheme="majorBidi" w:hAnsiTheme="majorBidi" w:cstheme="majorBidi"/>
          <w:sz w:val="24"/>
          <w:szCs w:val="24"/>
        </w:rPr>
        <w:t xml:space="preserve"> </w:t>
      </w:r>
      <w:r w:rsidR="00650BDE">
        <w:rPr>
          <w:rFonts w:asciiTheme="majorBidi" w:hAnsiTheme="majorBidi" w:cstheme="majorBidi"/>
          <w:sz w:val="24"/>
          <w:szCs w:val="24"/>
        </w:rPr>
        <w:t>Firstly, t</w:t>
      </w:r>
      <w:r w:rsidR="00BB13CA">
        <w:rPr>
          <w:rFonts w:asciiTheme="majorBidi" w:hAnsiTheme="majorBidi" w:cstheme="majorBidi"/>
          <w:sz w:val="24"/>
          <w:szCs w:val="24"/>
        </w:rPr>
        <w:t xml:space="preserve">he problem with the leaders was that they were not open to dissenting viewpoints. </w:t>
      </w:r>
      <w:r w:rsidR="002D688F">
        <w:rPr>
          <w:rFonts w:asciiTheme="majorBidi" w:hAnsiTheme="majorBidi" w:cstheme="majorBidi"/>
          <w:sz w:val="24"/>
          <w:szCs w:val="24"/>
        </w:rPr>
        <w:t xml:space="preserve">Chandrasekaran points this out in his book too. The CPA hired only Republicans in the United States and removed anyone who could potentially present obstacles for their goals. </w:t>
      </w:r>
      <w:r w:rsidR="00B86BFB">
        <w:rPr>
          <w:rFonts w:asciiTheme="majorBidi" w:hAnsiTheme="majorBidi" w:cstheme="majorBidi"/>
          <w:sz w:val="24"/>
          <w:szCs w:val="24"/>
        </w:rPr>
        <w:t>The Bush Administration was too hasty in sending troops to Iraq that they did not take in</w:t>
      </w:r>
      <w:r w:rsidR="00F922BB">
        <w:rPr>
          <w:rFonts w:asciiTheme="majorBidi" w:hAnsiTheme="majorBidi" w:cstheme="majorBidi"/>
          <w:sz w:val="24"/>
          <w:szCs w:val="24"/>
        </w:rPr>
        <w:t>to account</w:t>
      </w:r>
      <w:r w:rsidR="00B86BFB">
        <w:rPr>
          <w:rFonts w:asciiTheme="majorBidi" w:hAnsiTheme="majorBidi" w:cstheme="majorBidi"/>
          <w:sz w:val="24"/>
          <w:szCs w:val="24"/>
        </w:rPr>
        <w:t xml:space="preserve"> opposing viewpoints. Fostering debate, as Dobbins </w:t>
      </w:r>
      <w:r w:rsidR="00F922BB">
        <w:rPr>
          <w:rFonts w:asciiTheme="majorBidi" w:hAnsiTheme="majorBidi" w:cstheme="majorBidi"/>
          <w:sz w:val="24"/>
          <w:szCs w:val="24"/>
        </w:rPr>
        <w:t>mention</w:t>
      </w:r>
      <w:r w:rsidR="00B86BFB">
        <w:rPr>
          <w:rFonts w:asciiTheme="majorBidi" w:hAnsiTheme="majorBidi" w:cstheme="majorBidi"/>
          <w:sz w:val="24"/>
          <w:szCs w:val="24"/>
        </w:rPr>
        <w:t xml:space="preserve">s, would have extended the time before invading Iraq, but may have yielded more positive results. </w:t>
      </w:r>
      <w:r w:rsidR="00650BDE">
        <w:rPr>
          <w:rFonts w:asciiTheme="majorBidi" w:hAnsiTheme="majorBidi" w:cstheme="majorBidi"/>
          <w:sz w:val="24"/>
          <w:szCs w:val="24"/>
        </w:rPr>
        <w:t>Secondly, t</w:t>
      </w:r>
      <w:r w:rsidR="000D6795">
        <w:rPr>
          <w:rFonts w:asciiTheme="majorBidi" w:hAnsiTheme="majorBidi" w:cstheme="majorBidi"/>
          <w:sz w:val="24"/>
          <w:szCs w:val="24"/>
        </w:rPr>
        <w:t>he institutions were</w:t>
      </w:r>
      <w:r w:rsidR="004A7810">
        <w:rPr>
          <w:rFonts w:asciiTheme="majorBidi" w:hAnsiTheme="majorBidi" w:cstheme="majorBidi"/>
          <w:sz w:val="24"/>
          <w:szCs w:val="24"/>
        </w:rPr>
        <w:t xml:space="preserve"> at fault because they did not fulfill their duties of checks and balances, specifically Congress</w:t>
      </w:r>
      <w:r w:rsidR="00B477E7">
        <w:rPr>
          <w:rFonts w:asciiTheme="majorBidi" w:hAnsiTheme="majorBidi" w:cstheme="majorBidi"/>
          <w:sz w:val="24"/>
          <w:szCs w:val="24"/>
        </w:rPr>
        <w:t>.</w:t>
      </w:r>
      <w:r w:rsidR="00A93AFB">
        <w:rPr>
          <w:rFonts w:asciiTheme="majorBidi" w:hAnsiTheme="majorBidi" w:cstheme="majorBidi"/>
          <w:sz w:val="24"/>
          <w:szCs w:val="24"/>
        </w:rPr>
        <w:t xml:space="preserve"> Not to mention, the intelligence agencies made poor judgments about the existence of weapons of mass destruction. Dobbins says argues that the system of national security institutions needs to reorganize itself in order to make it more effective.</w:t>
      </w:r>
      <w:r w:rsidR="00B477E7">
        <w:rPr>
          <w:rFonts w:asciiTheme="majorBidi" w:hAnsiTheme="majorBidi" w:cstheme="majorBidi"/>
          <w:sz w:val="24"/>
          <w:szCs w:val="24"/>
        </w:rPr>
        <w:t xml:space="preserve"> </w:t>
      </w:r>
      <w:r w:rsidR="00650BDE">
        <w:rPr>
          <w:rFonts w:asciiTheme="majorBidi" w:hAnsiTheme="majorBidi" w:cstheme="majorBidi"/>
          <w:sz w:val="24"/>
          <w:szCs w:val="24"/>
        </w:rPr>
        <w:t>Lastly, t</w:t>
      </w:r>
      <w:r w:rsidR="002D688F">
        <w:rPr>
          <w:rFonts w:asciiTheme="majorBidi" w:hAnsiTheme="majorBidi" w:cstheme="majorBidi"/>
          <w:sz w:val="24"/>
          <w:szCs w:val="24"/>
        </w:rPr>
        <w:t xml:space="preserve">he </w:t>
      </w:r>
      <w:r w:rsidR="00DD191D">
        <w:rPr>
          <w:rFonts w:asciiTheme="majorBidi" w:hAnsiTheme="majorBidi" w:cstheme="majorBidi"/>
          <w:sz w:val="24"/>
          <w:szCs w:val="24"/>
        </w:rPr>
        <w:t>policies</w:t>
      </w:r>
      <w:r w:rsidR="00650BDE">
        <w:rPr>
          <w:rFonts w:asciiTheme="majorBidi" w:hAnsiTheme="majorBidi" w:cstheme="majorBidi"/>
          <w:sz w:val="24"/>
          <w:szCs w:val="24"/>
        </w:rPr>
        <w:t xml:space="preserve"> of Washington</w:t>
      </w:r>
      <w:r w:rsidR="00DD191D">
        <w:rPr>
          <w:rFonts w:asciiTheme="majorBidi" w:hAnsiTheme="majorBidi" w:cstheme="majorBidi"/>
          <w:sz w:val="24"/>
          <w:szCs w:val="24"/>
        </w:rPr>
        <w:t xml:space="preserve"> are flawed and need to be reexamined, but Dobbins does think that there is some value in them. </w:t>
      </w:r>
      <w:r w:rsidR="00650BDE">
        <w:rPr>
          <w:rFonts w:asciiTheme="majorBidi" w:hAnsiTheme="majorBidi" w:cstheme="majorBidi"/>
          <w:sz w:val="24"/>
          <w:szCs w:val="24"/>
        </w:rPr>
        <w:t xml:space="preserve">He thinks that in the past the same policies have more or less benefited the United States. However, in the case of </w:t>
      </w:r>
      <w:r w:rsidR="00DB7602">
        <w:rPr>
          <w:rFonts w:asciiTheme="majorBidi" w:hAnsiTheme="majorBidi" w:cstheme="majorBidi"/>
          <w:sz w:val="24"/>
          <w:szCs w:val="24"/>
        </w:rPr>
        <w:t>the Middle East</w:t>
      </w:r>
      <w:r w:rsidR="00650BDE">
        <w:rPr>
          <w:rFonts w:asciiTheme="majorBidi" w:hAnsiTheme="majorBidi" w:cstheme="majorBidi"/>
          <w:sz w:val="24"/>
          <w:szCs w:val="24"/>
        </w:rPr>
        <w:t xml:space="preserve">, the United States underestimated the dissent and difficulty they would encounter in nation-building in Iraq. </w:t>
      </w:r>
      <w:r w:rsidR="00746E72">
        <w:rPr>
          <w:rFonts w:asciiTheme="majorBidi" w:hAnsiTheme="majorBidi" w:cstheme="majorBidi"/>
          <w:sz w:val="24"/>
          <w:szCs w:val="24"/>
        </w:rPr>
        <w:t xml:space="preserve">In the end, </w:t>
      </w:r>
      <w:r w:rsidR="009E3D8A">
        <w:rPr>
          <w:rFonts w:asciiTheme="majorBidi" w:hAnsiTheme="majorBidi" w:cstheme="majorBidi"/>
          <w:sz w:val="24"/>
          <w:szCs w:val="24"/>
        </w:rPr>
        <w:t>Dobbins is hopeful that the mistake in Iraq will serve as a</w:t>
      </w:r>
      <w:r w:rsidR="001C1E33">
        <w:rPr>
          <w:rFonts w:asciiTheme="majorBidi" w:hAnsiTheme="majorBidi" w:cstheme="majorBidi"/>
          <w:sz w:val="24"/>
          <w:szCs w:val="24"/>
        </w:rPr>
        <w:t>n</w:t>
      </w:r>
      <w:r w:rsidR="009E3D8A">
        <w:rPr>
          <w:rFonts w:asciiTheme="majorBidi" w:hAnsiTheme="majorBidi" w:cstheme="majorBidi"/>
          <w:sz w:val="24"/>
          <w:szCs w:val="24"/>
        </w:rPr>
        <w:t xml:space="preserve"> instigator of change for the leaders, institutions and policies of the United States.</w:t>
      </w:r>
    </w:p>
    <w:p w:rsidR="00ED1B13" w:rsidRPr="00C910EF" w:rsidRDefault="00694E97" w:rsidP="00E3035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failure of the Iraq invasion can be </w:t>
      </w:r>
      <w:r w:rsidR="00251BD3">
        <w:rPr>
          <w:rFonts w:asciiTheme="majorBidi" w:hAnsiTheme="majorBidi" w:cstheme="majorBidi"/>
          <w:sz w:val="24"/>
          <w:szCs w:val="24"/>
        </w:rPr>
        <w:t xml:space="preserve">explained by both </w:t>
      </w:r>
      <w:r>
        <w:rPr>
          <w:rFonts w:asciiTheme="majorBidi" w:hAnsiTheme="majorBidi" w:cstheme="majorBidi"/>
          <w:sz w:val="24"/>
          <w:szCs w:val="24"/>
        </w:rPr>
        <w:t xml:space="preserve">endogenous </w:t>
      </w:r>
      <w:r w:rsidR="00251BD3">
        <w:rPr>
          <w:rFonts w:asciiTheme="majorBidi" w:hAnsiTheme="majorBidi" w:cstheme="majorBidi"/>
          <w:sz w:val="24"/>
          <w:szCs w:val="24"/>
        </w:rPr>
        <w:t xml:space="preserve">and exogenous </w:t>
      </w:r>
      <w:r>
        <w:rPr>
          <w:rFonts w:asciiTheme="majorBidi" w:hAnsiTheme="majorBidi" w:cstheme="majorBidi"/>
          <w:sz w:val="24"/>
          <w:szCs w:val="24"/>
        </w:rPr>
        <w:t xml:space="preserve">reasons. </w:t>
      </w:r>
      <w:r w:rsidR="00251BD3">
        <w:rPr>
          <w:rFonts w:asciiTheme="majorBidi" w:hAnsiTheme="majorBidi" w:cstheme="majorBidi"/>
          <w:sz w:val="24"/>
          <w:szCs w:val="24"/>
        </w:rPr>
        <w:t xml:space="preserve">However, placing the blame on the latter is a </w:t>
      </w:r>
      <w:r w:rsidR="00C94A3E">
        <w:rPr>
          <w:rFonts w:asciiTheme="majorBidi" w:hAnsiTheme="majorBidi" w:cstheme="majorBidi"/>
          <w:sz w:val="24"/>
          <w:szCs w:val="24"/>
        </w:rPr>
        <w:t xml:space="preserve">much </w:t>
      </w:r>
      <w:r w:rsidR="00251BD3">
        <w:rPr>
          <w:rFonts w:asciiTheme="majorBidi" w:hAnsiTheme="majorBidi" w:cstheme="majorBidi"/>
          <w:sz w:val="24"/>
          <w:szCs w:val="24"/>
        </w:rPr>
        <w:t xml:space="preserve">more compelling argument. </w:t>
      </w:r>
      <w:r w:rsidR="00FF4CA9">
        <w:rPr>
          <w:rFonts w:asciiTheme="majorBidi" w:hAnsiTheme="majorBidi" w:cstheme="majorBidi"/>
          <w:sz w:val="24"/>
          <w:szCs w:val="24"/>
        </w:rPr>
        <w:t xml:space="preserve">Although Brownlee addresses a valid point in saying that Iraq did not have the proper infrastructure prior to the invasion, it is still the fault of the United States for being ignorant of that lack of infrastructure and its consequences for the </w:t>
      </w:r>
      <w:r w:rsidR="00841CAF">
        <w:rPr>
          <w:rFonts w:asciiTheme="majorBidi" w:hAnsiTheme="majorBidi" w:cstheme="majorBidi"/>
          <w:sz w:val="24"/>
          <w:szCs w:val="24"/>
        </w:rPr>
        <w:t>occupation</w:t>
      </w:r>
      <w:r w:rsidR="00FF4CA9">
        <w:rPr>
          <w:rFonts w:asciiTheme="majorBidi" w:hAnsiTheme="majorBidi" w:cstheme="majorBidi"/>
          <w:sz w:val="24"/>
          <w:szCs w:val="24"/>
        </w:rPr>
        <w:t xml:space="preserve">. </w:t>
      </w:r>
      <w:r w:rsidR="00F105E2">
        <w:rPr>
          <w:rFonts w:asciiTheme="majorBidi" w:hAnsiTheme="majorBidi" w:cstheme="majorBidi"/>
          <w:sz w:val="24"/>
          <w:szCs w:val="24"/>
        </w:rPr>
        <w:t xml:space="preserve">Perhaps a detailed </w:t>
      </w:r>
      <w:r w:rsidR="00985761">
        <w:rPr>
          <w:rFonts w:asciiTheme="majorBidi" w:hAnsiTheme="majorBidi" w:cstheme="majorBidi"/>
          <w:sz w:val="24"/>
          <w:szCs w:val="24"/>
        </w:rPr>
        <w:lastRenderedPageBreak/>
        <w:t>understanding of the Iraqi people, the culture, or the political tradition</w:t>
      </w:r>
      <w:r w:rsidR="00F105E2">
        <w:rPr>
          <w:rFonts w:asciiTheme="majorBidi" w:hAnsiTheme="majorBidi" w:cstheme="majorBidi"/>
          <w:sz w:val="24"/>
          <w:szCs w:val="24"/>
        </w:rPr>
        <w:t xml:space="preserve"> </w:t>
      </w:r>
      <w:r w:rsidR="00657088">
        <w:rPr>
          <w:rFonts w:asciiTheme="majorBidi" w:hAnsiTheme="majorBidi" w:cstheme="majorBidi"/>
          <w:sz w:val="24"/>
          <w:szCs w:val="24"/>
        </w:rPr>
        <w:t>could have prevented the chaos and resentment of the invasion</w:t>
      </w:r>
      <w:r w:rsidR="00A614B6">
        <w:rPr>
          <w:rFonts w:asciiTheme="majorBidi" w:hAnsiTheme="majorBidi" w:cstheme="majorBidi"/>
          <w:sz w:val="24"/>
          <w:szCs w:val="24"/>
        </w:rPr>
        <w:t>.</w:t>
      </w:r>
      <w:r w:rsidR="00395127">
        <w:rPr>
          <w:rFonts w:asciiTheme="majorBidi" w:hAnsiTheme="majorBidi" w:cstheme="majorBidi"/>
          <w:sz w:val="24"/>
          <w:szCs w:val="24"/>
        </w:rPr>
        <w:t xml:space="preserve"> The policy itsel</w:t>
      </w:r>
      <w:r w:rsidR="00EA68FE">
        <w:rPr>
          <w:rFonts w:asciiTheme="majorBidi" w:hAnsiTheme="majorBidi" w:cstheme="majorBidi"/>
          <w:sz w:val="24"/>
          <w:szCs w:val="24"/>
        </w:rPr>
        <w:t>f was flawed from the beginning</w:t>
      </w:r>
      <w:r w:rsidR="00395127">
        <w:rPr>
          <w:rFonts w:asciiTheme="majorBidi" w:hAnsiTheme="majorBidi" w:cstheme="majorBidi"/>
          <w:sz w:val="24"/>
          <w:szCs w:val="24"/>
        </w:rPr>
        <w:t xml:space="preserve"> because not enough pre-invasion research was done to d</w:t>
      </w:r>
      <w:r w:rsidR="0066389F">
        <w:rPr>
          <w:rFonts w:asciiTheme="majorBidi" w:hAnsiTheme="majorBidi" w:cstheme="majorBidi"/>
          <w:sz w:val="24"/>
          <w:szCs w:val="24"/>
        </w:rPr>
        <w:t>etermine the possible</w:t>
      </w:r>
      <w:r w:rsidR="0003040A">
        <w:rPr>
          <w:rFonts w:asciiTheme="majorBidi" w:hAnsiTheme="majorBidi" w:cstheme="majorBidi"/>
          <w:sz w:val="24"/>
          <w:szCs w:val="24"/>
        </w:rPr>
        <w:t xml:space="preserve"> and likely</w:t>
      </w:r>
      <w:r w:rsidR="0066389F">
        <w:rPr>
          <w:rFonts w:asciiTheme="majorBidi" w:hAnsiTheme="majorBidi" w:cstheme="majorBidi"/>
          <w:sz w:val="24"/>
          <w:szCs w:val="24"/>
        </w:rPr>
        <w:t xml:space="preserve"> outcomes.</w:t>
      </w:r>
      <w:r w:rsidR="00EA68FE">
        <w:rPr>
          <w:rFonts w:asciiTheme="majorBidi" w:hAnsiTheme="majorBidi" w:cstheme="majorBidi"/>
          <w:sz w:val="24"/>
          <w:szCs w:val="24"/>
        </w:rPr>
        <w:t xml:space="preserve"> This implies that </w:t>
      </w:r>
      <w:r w:rsidR="0057729B">
        <w:rPr>
          <w:rFonts w:asciiTheme="majorBidi" w:hAnsiTheme="majorBidi" w:cstheme="majorBidi"/>
          <w:sz w:val="24"/>
          <w:szCs w:val="24"/>
        </w:rPr>
        <w:t xml:space="preserve">making </w:t>
      </w:r>
      <w:r w:rsidR="00EA68FE">
        <w:rPr>
          <w:rFonts w:asciiTheme="majorBidi" w:hAnsiTheme="majorBidi" w:cstheme="majorBidi"/>
          <w:sz w:val="24"/>
          <w:szCs w:val="24"/>
        </w:rPr>
        <w:t xml:space="preserve">policy should not have been the first step for the Bush Administration. Attempts to understand the intricacies of </w:t>
      </w:r>
      <w:r w:rsidR="00B56ED9">
        <w:rPr>
          <w:rFonts w:asciiTheme="majorBidi" w:hAnsiTheme="majorBidi" w:cstheme="majorBidi"/>
          <w:sz w:val="24"/>
          <w:szCs w:val="24"/>
        </w:rPr>
        <w:t>the Iraqi situation could have allowed Americans</w:t>
      </w:r>
      <w:r w:rsidR="00841CAF">
        <w:rPr>
          <w:rFonts w:asciiTheme="majorBidi" w:hAnsiTheme="majorBidi" w:cstheme="majorBidi"/>
          <w:sz w:val="24"/>
          <w:szCs w:val="24"/>
        </w:rPr>
        <w:t xml:space="preserve"> in Iraq</w:t>
      </w:r>
      <w:r w:rsidR="00B56ED9">
        <w:rPr>
          <w:rFonts w:asciiTheme="majorBidi" w:hAnsiTheme="majorBidi" w:cstheme="majorBidi"/>
          <w:sz w:val="24"/>
          <w:szCs w:val="24"/>
        </w:rPr>
        <w:t xml:space="preserve"> to yield productive results</w:t>
      </w:r>
      <w:r w:rsidR="00EA68FE">
        <w:rPr>
          <w:rFonts w:asciiTheme="majorBidi" w:hAnsiTheme="majorBidi" w:cstheme="majorBidi"/>
          <w:sz w:val="24"/>
          <w:szCs w:val="24"/>
        </w:rPr>
        <w:t xml:space="preserve">. </w:t>
      </w:r>
      <w:r w:rsidR="00841CAF">
        <w:rPr>
          <w:rFonts w:asciiTheme="majorBidi" w:hAnsiTheme="majorBidi" w:cstheme="majorBidi"/>
          <w:sz w:val="24"/>
          <w:szCs w:val="24"/>
        </w:rPr>
        <w:t>However, the occupatio</w:t>
      </w:r>
      <w:r w:rsidR="00B56ED9">
        <w:rPr>
          <w:rFonts w:asciiTheme="majorBidi" w:hAnsiTheme="majorBidi" w:cstheme="majorBidi"/>
          <w:sz w:val="24"/>
          <w:szCs w:val="24"/>
        </w:rPr>
        <w:t>n ended up being implemented poorly and</w:t>
      </w:r>
      <w:r w:rsidR="00EA68FE">
        <w:rPr>
          <w:rFonts w:asciiTheme="majorBidi" w:hAnsiTheme="majorBidi" w:cstheme="majorBidi"/>
          <w:sz w:val="24"/>
          <w:szCs w:val="24"/>
        </w:rPr>
        <w:t xml:space="preserve"> was wrought with mistakes</w:t>
      </w:r>
      <w:r w:rsidR="00B56ED9">
        <w:rPr>
          <w:rFonts w:asciiTheme="majorBidi" w:hAnsiTheme="majorBidi" w:cstheme="majorBidi"/>
          <w:sz w:val="24"/>
          <w:szCs w:val="24"/>
        </w:rPr>
        <w:t xml:space="preserve"> that could have been easily avoided with diligence and time</w:t>
      </w:r>
      <w:r w:rsidR="00EA68FE">
        <w:rPr>
          <w:rFonts w:asciiTheme="majorBidi" w:hAnsiTheme="majorBidi" w:cstheme="majorBidi"/>
          <w:sz w:val="24"/>
          <w:szCs w:val="24"/>
        </w:rPr>
        <w:t>. Therefore, all we have</w:t>
      </w:r>
      <w:r w:rsidR="002C2FDB">
        <w:rPr>
          <w:rFonts w:asciiTheme="majorBidi" w:hAnsiTheme="majorBidi" w:cstheme="majorBidi"/>
          <w:sz w:val="24"/>
          <w:szCs w:val="24"/>
        </w:rPr>
        <w:t xml:space="preserve"> left is the post-war planning and we can only hope that the United States does not further exacerbate the problems in Iraq</w:t>
      </w:r>
      <w:r w:rsidR="00EA68FE">
        <w:rPr>
          <w:rFonts w:asciiTheme="majorBidi" w:hAnsiTheme="majorBidi" w:cstheme="majorBidi"/>
          <w:sz w:val="24"/>
          <w:szCs w:val="24"/>
        </w:rPr>
        <w:t>.</w:t>
      </w:r>
      <w:r w:rsidR="002861B3">
        <w:rPr>
          <w:rFonts w:asciiTheme="majorBidi" w:hAnsiTheme="majorBidi" w:cstheme="majorBidi"/>
          <w:sz w:val="24"/>
          <w:szCs w:val="24"/>
        </w:rPr>
        <w:t xml:space="preserve"> </w:t>
      </w:r>
      <w:r w:rsidR="00A072DD">
        <w:rPr>
          <w:rFonts w:asciiTheme="majorBidi" w:hAnsiTheme="majorBidi" w:cstheme="majorBidi"/>
          <w:sz w:val="24"/>
          <w:szCs w:val="24"/>
        </w:rPr>
        <w:t>Ultimately, the fa</w:t>
      </w:r>
      <w:r w:rsidR="00980594">
        <w:rPr>
          <w:rFonts w:asciiTheme="majorBidi" w:hAnsiTheme="majorBidi" w:cstheme="majorBidi"/>
          <w:sz w:val="24"/>
          <w:szCs w:val="24"/>
        </w:rPr>
        <w:t>ult lies with the United States and its irrational need to intervene imperialistically in the developing world.</w:t>
      </w:r>
      <w:r w:rsidR="007A0660">
        <w:rPr>
          <w:rFonts w:asciiTheme="majorBidi" w:hAnsiTheme="majorBidi" w:cstheme="majorBidi"/>
          <w:sz w:val="24"/>
          <w:szCs w:val="24"/>
        </w:rPr>
        <w:t xml:space="preserve"> The US has gotten lucky </w:t>
      </w:r>
      <w:r w:rsidR="00466EDA">
        <w:rPr>
          <w:rFonts w:asciiTheme="majorBidi" w:hAnsiTheme="majorBidi" w:cstheme="majorBidi"/>
          <w:sz w:val="24"/>
          <w:szCs w:val="24"/>
        </w:rPr>
        <w:t xml:space="preserve">with nation-building </w:t>
      </w:r>
      <w:r w:rsidR="007A0660">
        <w:rPr>
          <w:rFonts w:asciiTheme="majorBidi" w:hAnsiTheme="majorBidi" w:cstheme="majorBidi"/>
          <w:sz w:val="24"/>
          <w:szCs w:val="24"/>
        </w:rPr>
        <w:t xml:space="preserve">in the past, but the world is slowly becoming multipolar and the United States is losing power. The failure </w:t>
      </w:r>
      <w:r w:rsidR="00BB0D43">
        <w:rPr>
          <w:rFonts w:asciiTheme="majorBidi" w:hAnsiTheme="majorBidi" w:cstheme="majorBidi"/>
          <w:sz w:val="24"/>
          <w:szCs w:val="24"/>
        </w:rPr>
        <w:t>in Iraq is a slap in the face to</w:t>
      </w:r>
      <w:r w:rsidR="007A0660">
        <w:rPr>
          <w:rFonts w:asciiTheme="majorBidi" w:hAnsiTheme="majorBidi" w:cstheme="majorBidi"/>
          <w:sz w:val="24"/>
          <w:szCs w:val="24"/>
        </w:rPr>
        <w:t xml:space="preserve"> a nation that needs to start understanding the rest of the world</w:t>
      </w:r>
      <w:r w:rsidR="00BB0D43">
        <w:rPr>
          <w:rFonts w:asciiTheme="majorBidi" w:hAnsiTheme="majorBidi" w:cstheme="majorBidi"/>
          <w:sz w:val="24"/>
          <w:szCs w:val="24"/>
        </w:rPr>
        <w:t>, instead of wasting time on ethnocentric policies.</w:t>
      </w:r>
    </w:p>
    <w:sectPr w:rsidR="00ED1B13" w:rsidRPr="00C910EF" w:rsidSect="001420F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DC5" w:rsidRDefault="00910DC5" w:rsidP="00302559">
      <w:pPr>
        <w:spacing w:after="0" w:line="240" w:lineRule="auto"/>
      </w:pPr>
      <w:r>
        <w:separator/>
      </w:r>
    </w:p>
  </w:endnote>
  <w:endnote w:type="continuationSeparator" w:id="1">
    <w:p w:rsidR="00910DC5" w:rsidRDefault="00910DC5" w:rsidP="00302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686099"/>
      <w:docPartObj>
        <w:docPartGallery w:val="Page Numbers (Bottom of Page)"/>
        <w:docPartUnique/>
      </w:docPartObj>
    </w:sdtPr>
    <w:sdtContent>
      <w:p w:rsidR="00E03FBF" w:rsidRDefault="00E03FBF">
        <w:pPr>
          <w:pStyle w:val="Footer"/>
          <w:jc w:val="center"/>
        </w:pPr>
        <w:r w:rsidRPr="00302559">
          <w:rPr>
            <w:rFonts w:asciiTheme="majorBidi" w:hAnsiTheme="majorBidi" w:cstheme="majorBidi"/>
            <w:sz w:val="24"/>
            <w:szCs w:val="24"/>
          </w:rPr>
          <w:fldChar w:fldCharType="begin"/>
        </w:r>
        <w:r w:rsidRPr="00302559">
          <w:rPr>
            <w:rFonts w:asciiTheme="majorBidi" w:hAnsiTheme="majorBidi" w:cstheme="majorBidi"/>
            <w:sz w:val="24"/>
            <w:szCs w:val="24"/>
          </w:rPr>
          <w:instrText xml:space="preserve"> PAGE   \* MERGEFORMAT </w:instrText>
        </w:r>
        <w:r w:rsidRPr="00302559">
          <w:rPr>
            <w:rFonts w:asciiTheme="majorBidi" w:hAnsiTheme="majorBidi" w:cstheme="majorBidi"/>
            <w:sz w:val="24"/>
            <w:szCs w:val="24"/>
          </w:rPr>
          <w:fldChar w:fldCharType="separate"/>
        </w:r>
        <w:r w:rsidR="00475ECF">
          <w:rPr>
            <w:rFonts w:asciiTheme="majorBidi" w:hAnsiTheme="majorBidi" w:cstheme="majorBidi"/>
            <w:noProof/>
            <w:sz w:val="24"/>
            <w:szCs w:val="24"/>
          </w:rPr>
          <w:t>5</w:t>
        </w:r>
        <w:r w:rsidRPr="00302559">
          <w:rPr>
            <w:rFonts w:asciiTheme="majorBidi" w:hAnsiTheme="majorBidi" w:cstheme="majorBidi"/>
            <w:sz w:val="24"/>
            <w:szCs w:val="24"/>
          </w:rPr>
          <w:fldChar w:fldCharType="end"/>
        </w:r>
      </w:p>
    </w:sdtContent>
  </w:sdt>
  <w:p w:rsidR="00E03FBF" w:rsidRDefault="00E03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DC5" w:rsidRDefault="00910DC5" w:rsidP="00302559">
      <w:pPr>
        <w:spacing w:after="0" w:line="240" w:lineRule="auto"/>
      </w:pPr>
      <w:r>
        <w:separator/>
      </w:r>
    </w:p>
  </w:footnote>
  <w:footnote w:type="continuationSeparator" w:id="1">
    <w:p w:rsidR="00910DC5" w:rsidRDefault="00910DC5" w:rsidP="003025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10EF"/>
    <w:rsid w:val="000166F5"/>
    <w:rsid w:val="0003040A"/>
    <w:rsid w:val="00031530"/>
    <w:rsid w:val="00094EE5"/>
    <w:rsid w:val="000977F1"/>
    <w:rsid w:val="000A28E0"/>
    <w:rsid w:val="000B01F5"/>
    <w:rsid w:val="000C40DA"/>
    <w:rsid w:val="000D52C8"/>
    <w:rsid w:val="000D6795"/>
    <w:rsid w:val="0011092F"/>
    <w:rsid w:val="00134576"/>
    <w:rsid w:val="001420FC"/>
    <w:rsid w:val="0014284F"/>
    <w:rsid w:val="0018595C"/>
    <w:rsid w:val="001B2DE6"/>
    <w:rsid w:val="001C1E33"/>
    <w:rsid w:val="001E0E46"/>
    <w:rsid w:val="001F1807"/>
    <w:rsid w:val="001F3BCB"/>
    <w:rsid w:val="00202E98"/>
    <w:rsid w:val="002425D4"/>
    <w:rsid w:val="00251BD3"/>
    <w:rsid w:val="00252ED1"/>
    <w:rsid w:val="00262BDA"/>
    <w:rsid w:val="002855E8"/>
    <w:rsid w:val="002861B3"/>
    <w:rsid w:val="00286F65"/>
    <w:rsid w:val="00292E5C"/>
    <w:rsid w:val="002B2127"/>
    <w:rsid w:val="002C2FDB"/>
    <w:rsid w:val="002D688F"/>
    <w:rsid w:val="002E28F5"/>
    <w:rsid w:val="002F754A"/>
    <w:rsid w:val="00302559"/>
    <w:rsid w:val="00324D59"/>
    <w:rsid w:val="00336FF6"/>
    <w:rsid w:val="003468E9"/>
    <w:rsid w:val="00371515"/>
    <w:rsid w:val="00381F03"/>
    <w:rsid w:val="00395127"/>
    <w:rsid w:val="00420F0C"/>
    <w:rsid w:val="00457B6D"/>
    <w:rsid w:val="00466EDA"/>
    <w:rsid w:val="00475ECF"/>
    <w:rsid w:val="004A7810"/>
    <w:rsid w:val="004C69AC"/>
    <w:rsid w:val="0057729B"/>
    <w:rsid w:val="00580E86"/>
    <w:rsid w:val="00594220"/>
    <w:rsid w:val="005A58FF"/>
    <w:rsid w:val="005E1611"/>
    <w:rsid w:val="005F1D90"/>
    <w:rsid w:val="00601992"/>
    <w:rsid w:val="0061586B"/>
    <w:rsid w:val="006277F8"/>
    <w:rsid w:val="00650BDE"/>
    <w:rsid w:val="00657088"/>
    <w:rsid w:val="0066389F"/>
    <w:rsid w:val="00694E97"/>
    <w:rsid w:val="006D4FE1"/>
    <w:rsid w:val="006E481C"/>
    <w:rsid w:val="006F64B4"/>
    <w:rsid w:val="00746E72"/>
    <w:rsid w:val="007507A1"/>
    <w:rsid w:val="007A0660"/>
    <w:rsid w:val="00841CAF"/>
    <w:rsid w:val="0085329E"/>
    <w:rsid w:val="00882F51"/>
    <w:rsid w:val="008B07BF"/>
    <w:rsid w:val="009062AB"/>
    <w:rsid w:val="00910DC5"/>
    <w:rsid w:val="00964B71"/>
    <w:rsid w:val="00980594"/>
    <w:rsid w:val="00985761"/>
    <w:rsid w:val="009E3D8A"/>
    <w:rsid w:val="00A072DD"/>
    <w:rsid w:val="00A4096E"/>
    <w:rsid w:val="00A614B6"/>
    <w:rsid w:val="00A93AFB"/>
    <w:rsid w:val="00A94A00"/>
    <w:rsid w:val="00AB40E3"/>
    <w:rsid w:val="00AD734D"/>
    <w:rsid w:val="00B04A8C"/>
    <w:rsid w:val="00B477E7"/>
    <w:rsid w:val="00B56937"/>
    <w:rsid w:val="00B56ED9"/>
    <w:rsid w:val="00B81DA7"/>
    <w:rsid w:val="00B86BFB"/>
    <w:rsid w:val="00BA4F3A"/>
    <w:rsid w:val="00BB0D43"/>
    <w:rsid w:val="00BB13CA"/>
    <w:rsid w:val="00BC26EE"/>
    <w:rsid w:val="00BC5547"/>
    <w:rsid w:val="00BD0465"/>
    <w:rsid w:val="00C174A8"/>
    <w:rsid w:val="00C66D63"/>
    <w:rsid w:val="00C910EF"/>
    <w:rsid w:val="00C94A3E"/>
    <w:rsid w:val="00CA055F"/>
    <w:rsid w:val="00CA68BD"/>
    <w:rsid w:val="00D059F9"/>
    <w:rsid w:val="00D30011"/>
    <w:rsid w:val="00D53D0F"/>
    <w:rsid w:val="00D7698E"/>
    <w:rsid w:val="00D9668E"/>
    <w:rsid w:val="00DA591C"/>
    <w:rsid w:val="00DB553F"/>
    <w:rsid w:val="00DB7602"/>
    <w:rsid w:val="00DD191D"/>
    <w:rsid w:val="00DD430A"/>
    <w:rsid w:val="00DD6064"/>
    <w:rsid w:val="00DE41E6"/>
    <w:rsid w:val="00E03FBF"/>
    <w:rsid w:val="00E30354"/>
    <w:rsid w:val="00E318BD"/>
    <w:rsid w:val="00EA68FE"/>
    <w:rsid w:val="00ED1B13"/>
    <w:rsid w:val="00F067CB"/>
    <w:rsid w:val="00F07278"/>
    <w:rsid w:val="00F105E2"/>
    <w:rsid w:val="00F36BB3"/>
    <w:rsid w:val="00F623B4"/>
    <w:rsid w:val="00F8197D"/>
    <w:rsid w:val="00F83E02"/>
    <w:rsid w:val="00F922BB"/>
    <w:rsid w:val="00FD7CD2"/>
    <w:rsid w:val="00FF4C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0EF"/>
    <w:pPr>
      <w:spacing w:after="0" w:line="240" w:lineRule="auto"/>
    </w:pPr>
  </w:style>
  <w:style w:type="paragraph" w:styleId="Header">
    <w:name w:val="header"/>
    <w:basedOn w:val="Normal"/>
    <w:link w:val="HeaderChar"/>
    <w:uiPriority w:val="99"/>
    <w:semiHidden/>
    <w:unhideWhenUsed/>
    <w:rsid w:val="003025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559"/>
  </w:style>
  <w:style w:type="paragraph" w:styleId="Footer">
    <w:name w:val="footer"/>
    <w:basedOn w:val="Normal"/>
    <w:link w:val="FooterChar"/>
    <w:uiPriority w:val="99"/>
    <w:unhideWhenUsed/>
    <w:rsid w:val="0030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5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131</cp:revision>
  <dcterms:created xsi:type="dcterms:W3CDTF">2010-04-19T01:44:00Z</dcterms:created>
  <dcterms:modified xsi:type="dcterms:W3CDTF">2010-04-19T20:05:00Z</dcterms:modified>
</cp:coreProperties>
</file>