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FD" w:rsidRPr="00262D55" w:rsidRDefault="004D7FFD" w:rsidP="004D7FFD">
      <w:pPr>
        <w:rPr>
          <w:rFonts w:ascii="Times New Roman" w:hAnsi="Times New Roman" w:cs="Times New Roman"/>
          <w:sz w:val="24"/>
          <w:szCs w:val="24"/>
          <w:u w:val="single"/>
        </w:rPr>
      </w:pPr>
      <w:r w:rsidRPr="00262D55">
        <w:rPr>
          <w:rFonts w:ascii="Times New Roman" w:hAnsi="Times New Roman" w:cs="Times New Roman"/>
          <w:sz w:val="24"/>
          <w:szCs w:val="24"/>
          <w:u w:val="single"/>
        </w:rPr>
        <w:t>Free Radical Theory of Aging</w:t>
      </w:r>
    </w:p>
    <w:p w:rsidR="005C01FB" w:rsidRDefault="00201F06" w:rsidP="005C01F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free radical theory of aging was first proposed in 1954 by Denham Harman. “Aging: a theory based on free radical and radiation chemistry” was published in 1956 in the </w:t>
      </w:r>
      <w:r>
        <w:rPr>
          <w:rFonts w:ascii="Times New Roman" w:hAnsi="Times New Roman" w:cs="Times New Roman"/>
          <w:sz w:val="24"/>
          <w:szCs w:val="24"/>
          <w:u w:val="single"/>
        </w:rPr>
        <w:t>Journal of Gerontology</w:t>
      </w:r>
      <w:r>
        <w:rPr>
          <w:rFonts w:ascii="Times New Roman" w:hAnsi="Times New Roman" w:cs="Times New Roman"/>
          <w:sz w:val="24"/>
          <w:szCs w:val="24"/>
        </w:rPr>
        <w:t>. A free radical is an atom that has an unpaired electron in its outer most valence shell. This atom will attempt to fill its valence configuration by taking an electron from another atom. This will usually cause this atom to become a free radical as well, starting a chain reaction. This reaction can be stopped by the presence of an antioxidant,</w:t>
      </w:r>
      <w:r w:rsidR="00CC3CE1">
        <w:rPr>
          <w:rFonts w:ascii="Times New Roman" w:hAnsi="Times New Roman" w:cs="Times New Roman"/>
          <w:sz w:val="24"/>
          <w:szCs w:val="24"/>
        </w:rPr>
        <w:t xml:space="preserve"> which is stable even when one of its electrons is taken. Vitamins C and E are two of the most common antioxidants found in the body. A free radical causes damage to the body when it encounters a molecule in a cell and converts it into a free radical. Cell membranes, in particular, are made of unsaturated lipids. When exposed to free radicals, the cell membrane can harden (this is known as lipid </w:t>
      </w:r>
      <w:proofErr w:type="spellStart"/>
      <w:r w:rsidR="00CC3CE1">
        <w:rPr>
          <w:rFonts w:ascii="Times New Roman" w:hAnsi="Times New Roman" w:cs="Times New Roman"/>
          <w:sz w:val="24"/>
          <w:szCs w:val="24"/>
        </w:rPr>
        <w:t>peroxidation</w:t>
      </w:r>
      <w:proofErr w:type="spellEnd"/>
      <w:r w:rsidR="00CC3CE1">
        <w:rPr>
          <w:rFonts w:ascii="Times New Roman" w:hAnsi="Times New Roman" w:cs="Times New Roman"/>
          <w:sz w:val="24"/>
          <w:szCs w:val="24"/>
        </w:rPr>
        <w:t xml:space="preserve">). This prevents the cell from </w:t>
      </w:r>
      <w:r w:rsidR="002D5870">
        <w:rPr>
          <w:rFonts w:ascii="Times New Roman" w:hAnsi="Times New Roman" w:cs="Times New Roman"/>
          <w:sz w:val="24"/>
          <w:szCs w:val="24"/>
        </w:rPr>
        <w:t xml:space="preserve">receiving nutrients, among other things, leading to the death of the cell. One of the primary ways that free radicals are thought to cause aging is by damaging the mitochondrial DNA. Unlike nuclear DNA, mitochondrial DNA has a limited ability to repair itself, and so it accumulates damage, eventually shutting down. </w:t>
      </w:r>
      <w:r w:rsidR="009B342D">
        <w:rPr>
          <w:rFonts w:ascii="Times New Roman" w:hAnsi="Times New Roman" w:cs="Times New Roman"/>
          <w:sz w:val="24"/>
          <w:szCs w:val="24"/>
        </w:rPr>
        <w:t>This theory is supported by a la</w:t>
      </w:r>
      <w:r w:rsidR="00A835EC">
        <w:rPr>
          <w:rFonts w:ascii="Times New Roman" w:hAnsi="Times New Roman" w:cs="Times New Roman"/>
          <w:sz w:val="24"/>
          <w:szCs w:val="24"/>
        </w:rPr>
        <w:t xml:space="preserve">rge body of evidence. Lab tests have found that the life span of various organisms can be extended or shortened by altering the organisms’ susceptibility to free radical damage. Other tests have shown that caloric restriction can reduce the amount of free radicals present </w:t>
      </w:r>
      <w:r w:rsidR="005C01FB">
        <w:rPr>
          <w:rFonts w:ascii="Times New Roman" w:hAnsi="Times New Roman" w:cs="Times New Roman"/>
          <w:sz w:val="24"/>
          <w:szCs w:val="24"/>
        </w:rPr>
        <w:t xml:space="preserve">in the body </w:t>
      </w:r>
      <w:r w:rsidR="00A835EC">
        <w:rPr>
          <w:rFonts w:ascii="Times New Roman" w:hAnsi="Times New Roman" w:cs="Times New Roman"/>
          <w:sz w:val="24"/>
          <w:szCs w:val="24"/>
        </w:rPr>
        <w:t xml:space="preserve">and extend lifespan. </w:t>
      </w:r>
      <w:r w:rsidR="005C01FB">
        <w:rPr>
          <w:rFonts w:ascii="Times New Roman" w:hAnsi="Times New Roman" w:cs="Times New Roman"/>
          <w:sz w:val="24"/>
          <w:szCs w:val="24"/>
        </w:rPr>
        <w:t xml:space="preserve">It is generally accepted that free radicals are at least a contributor to the aging </w:t>
      </w:r>
      <w:proofErr w:type="gramStart"/>
      <w:r w:rsidR="005C01FB">
        <w:rPr>
          <w:rFonts w:ascii="Times New Roman" w:hAnsi="Times New Roman" w:cs="Times New Roman"/>
          <w:sz w:val="24"/>
          <w:szCs w:val="24"/>
        </w:rPr>
        <w:t>process,</w:t>
      </w:r>
      <w:proofErr w:type="gramEnd"/>
      <w:r w:rsidR="005C01FB">
        <w:rPr>
          <w:rFonts w:ascii="Times New Roman" w:hAnsi="Times New Roman" w:cs="Times New Roman"/>
          <w:sz w:val="24"/>
          <w:szCs w:val="24"/>
        </w:rPr>
        <w:t xml:space="preserve"> however, their role is still a topic of controversy in the scientific and medical communities.</w:t>
      </w:r>
    </w:p>
    <w:p w:rsidR="005C01FB" w:rsidRDefault="004059E7" w:rsidP="005C01FB">
      <w:pPr>
        <w:spacing w:line="480" w:lineRule="auto"/>
        <w:rPr>
          <w:rFonts w:ascii="Times New Roman" w:hAnsi="Times New Roman" w:cs="Times New Roman"/>
          <w:sz w:val="24"/>
          <w:szCs w:val="24"/>
        </w:rPr>
      </w:pPr>
      <w:r>
        <w:rPr>
          <w:rFonts w:ascii="Times New Roman" w:hAnsi="Times New Roman" w:cs="Times New Roman"/>
          <w:sz w:val="24"/>
          <w:szCs w:val="24"/>
        </w:rPr>
        <w:t>Sources:</w:t>
      </w:r>
    </w:p>
    <w:p w:rsidR="005C01FB" w:rsidRDefault="004059E7" w:rsidP="005C01FB">
      <w:pPr>
        <w:spacing w:line="480" w:lineRule="auto"/>
        <w:rPr>
          <w:rFonts w:ascii="Times New Roman" w:hAnsi="Times New Roman" w:cs="Times New Roman"/>
          <w:i/>
          <w:iCs/>
          <w:sz w:val="24"/>
          <w:szCs w:val="24"/>
        </w:rPr>
      </w:pPr>
      <w:r w:rsidRPr="004059E7">
        <w:rPr>
          <w:rFonts w:ascii="Times New Roman" w:hAnsi="Times New Roman" w:cs="Times New Roman"/>
          <w:sz w:val="24"/>
          <w:szCs w:val="24"/>
        </w:rPr>
        <w:t xml:space="preserve">Harman, D (2006).Free Radical Theory of Aging: An Update. </w:t>
      </w:r>
      <w:r w:rsidRPr="004059E7">
        <w:rPr>
          <w:rFonts w:ascii="Times New Roman" w:hAnsi="Times New Roman" w:cs="Times New Roman"/>
          <w:i/>
          <w:iCs/>
          <w:sz w:val="24"/>
          <w:szCs w:val="24"/>
        </w:rPr>
        <w:t xml:space="preserve">Annals of the New York </w:t>
      </w:r>
    </w:p>
    <w:p w:rsidR="004059E7" w:rsidRPr="005C01FB" w:rsidRDefault="004059E7" w:rsidP="005C01FB">
      <w:pPr>
        <w:spacing w:line="480" w:lineRule="auto"/>
        <w:ind w:firstLine="720"/>
        <w:rPr>
          <w:rFonts w:ascii="Times New Roman" w:hAnsi="Times New Roman" w:cs="Times New Roman"/>
          <w:sz w:val="24"/>
          <w:szCs w:val="24"/>
        </w:rPr>
      </w:pPr>
      <w:proofErr w:type="gramStart"/>
      <w:r w:rsidRPr="004059E7">
        <w:rPr>
          <w:rFonts w:ascii="Times New Roman" w:hAnsi="Times New Roman" w:cs="Times New Roman"/>
          <w:i/>
          <w:iCs/>
          <w:sz w:val="24"/>
          <w:szCs w:val="24"/>
        </w:rPr>
        <w:lastRenderedPageBreak/>
        <w:t>Academy of Sciences</w:t>
      </w:r>
      <w:r w:rsidRPr="004059E7">
        <w:rPr>
          <w:rFonts w:ascii="Times New Roman" w:hAnsi="Times New Roman" w:cs="Times New Roman"/>
          <w:sz w:val="24"/>
          <w:szCs w:val="24"/>
        </w:rPr>
        <w:t>.</w:t>
      </w:r>
      <w:proofErr w:type="gramEnd"/>
      <w:r w:rsidRPr="004059E7">
        <w:rPr>
          <w:rFonts w:ascii="Times New Roman" w:hAnsi="Times New Roman" w:cs="Times New Roman"/>
          <w:sz w:val="24"/>
          <w:szCs w:val="24"/>
        </w:rPr>
        <w:t xml:space="preserve"> </w:t>
      </w:r>
      <w:r w:rsidRPr="004059E7">
        <w:rPr>
          <w:rFonts w:ascii="Times New Roman" w:hAnsi="Times New Roman" w:cs="Times New Roman"/>
          <w:i/>
          <w:iCs/>
          <w:sz w:val="24"/>
          <w:szCs w:val="24"/>
        </w:rPr>
        <w:t>1067</w:t>
      </w:r>
      <w:r w:rsidRPr="004059E7">
        <w:rPr>
          <w:rFonts w:ascii="Times New Roman" w:hAnsi="Times New Roman" w:cs="Times New Roman"/>
          <w:sz w:val="24"/>
          <w:szCs w:val="24"/>
        </w:rPr>
        <w:t>, 10-21.</w:t>
      </w:r>
    </w:p>
    <w:sectPr w:rsidR="004059E7" w:rsidRPr="005C01FB" w:rsidSect="00736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19E"/>
    <w:multiLevelType w:val="hybridMultilevel"/>
    <w:tmpl w:val="F46C956E"/>
    <w:lvl w:ilvl="0" w:tplc="D2FED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49599F"/>
    <w:multiLevelType w:val="multilevel"/>
    <w:tmpl w:val="04090027"/>
    <w:lvl w:ilvl="0">
      <w:start w:val="1"/>
      <w:numFmt w:val="upperRoman"/>
      <w:pStyle w:val="Heading1"/>
      <w:lvlText w:val="%1."/>
      <w:lvlJc w:val="left"/>
      <w:pPr>
        <w:ind w:left="18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78873539"/>
    <w:multiLevelType w:val="hybridMultilevel"/>
    <w:tmpl w:val="FC669364"/>
    <w:lvl w:ilvl="0" w:tplc="6198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D83D2A"/>
    <w:multiLevelType w:val="hybridMultilevel"/>
    <w:tmpl w:val="5CAA6F10"/>
    <w:lvl w:ilvl="0" w:tplc="99F02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FFD"/>
    <w:rsid w:val="00201F06"/>
    <w:rsid w:val="00262D55"/>
    <w:rsid w:val="002D5870"/>
    <w:rsid w:val="004059E7"/>
    <w:rsid w:val="004718F3"/>
    <w:rsid w:val="004D7FFD"/>
    <w:rsid w:val="005C01FB"/>
    <w:rsid w:val="00736978"/>
    <w:rsid w:val="009B342D"/>
    <w:rsid w:val="00A835EC"/>
    <w:rsid w:val="00B91AC1"/>
    <w:rsid w:val="00CC3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78"/>
  </w:style>
  <w:style w:type="paragraph" w:styleId="Heading1">
    <w:name w:val="heading 1"/>
    <w:basedOn w:val="Normal"/>
    <w:next w:val="Normal"/>
    <w:link w:val="Heading1Char"/>
    <w:uiPriority w:val="9"/>
    <w:qFormat/>
    <w:rsid w:val="004D7FFD"/>
    <w:pPr>
      <w:keepNext/>
      <w:keepLines/>
      <w:numPr>
        <w:numId w:val="2"/>
      </w:numPr>
      <w:spacing w:before="480" w:after="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7FF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7FFD"/>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7FF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7FF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7FF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7FF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7FF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7FF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FD"/>
    <w:pPr>
      <w:ind w:left="720"/>
      <w:contextualSpacing/>
    </w:pPr>
  </w:style>
  <w:style w:type="character" w:customStyle="1" w:styleId="Heading1Char">
    <w:name w:val="Heading 1 Char"/>
    <w:basedOn w:val="DefaultParagraphFont"/>
    <w:link w:val="Heading1"/>
    <w:uiPriority w:val="9"/>
    <w:rsid w:val="004D7F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7F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7F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D7F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D7FF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7FF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D7F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7F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7FFD"/>
    <w:rPr>
      <w:rFonts w:asciiTheme="majorHAnsi" w:eastAsiaTheme="majorEastAsia" w:hAnsiTheme="majorHAnsi" w:cstheme="majorBidi"/>
      <w:i/>
      <w:iCs/>
      <w:color w:val="404040" w:themeColor="text1" w:themeTint="BF"/>
      <w:sz w:val="20"/>
      <w:szCs w:val="20"/>
    </w:rPr>
  </w:style>
  <w:style w:type="character" w:styleId="HTMLCite">
    <w:name w:val="HTML Cite"/>
    <w:basedOn w:val="DefaultParagraphFont"/>
    <w:uiPriority w:val="99"/>
    <w:semiHidden/>
    <w:unhideWhenUsed/>
    <w:rsid w:val="00B91AC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2009-04-07T14:55:00Z</dcterms:created>
  <dcterms:modified xsi:type="dcterms:W3CDTF">2009-04-07T18:21:00Z</dcterms:modified>
</cp:coreProperties>
</file>